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9C73" w14:textId="77777777" w:rsidR="00FC7B1D" w:rsidRDefault="00FC7B1D" w:rsidP="00FC7B1D">
      <w:pPr>
        <w:ind w:left="284"/>
        <w:rPr>
          <w:rFonts w:ascii="Garamond" w:hAnsi="Garamond"/>
          <w:sz w:val="24"/>
          <w:szCs w:val="24"/>
        </w:rPr>
      </w:pPr>
    </w:p>
    <w:p w14:paraId="0973AA2B" w14:textId="77777777" w:rsidR="00FC7B1D" w:rsidRDefault="00FC7B1D" w:rsidP="00FC7B1D">
      <w:pPr>
        <w:ind w:left="284"/>
        <w:rPr>
          <w:rFonts w:ascii="Garamond" w:hAnsi="Garamond"/>
          <w:sz w:val="24"/>
          <w:szCs w:val="24"/>
        </w:rPr>
      </w:pPr>
    </w:p>
    <w:p w14:paraId="3553E48D" w14:textId="77777777" w:rsidR="00FC7B1D" w:rsidRDefault="00FC7B1D" w:rsidP="00FC7B1D">
      <w:pPr>
        <w:ind w:left="284"/>
        <w:rPr>
          <w:rFonts w:ascii="Garamond" w:hAnsi="Garamond"/>
          <w:sz w:val="24"/>
          <w:szCs w:val="24"/>
        </w:rPr>
      </w:pPr>
    </w:p>
    <w:p w14:paraId="6E73C026" w14:textId="77777777" w:rsidR="004B738E" w:rsidRDefault="004B738E" w:rsidP="00FC7B1D">
      <w:pPr>
        <w:ind w:left="284"/>
        <w:rPr>
          <w:rFonts w:ascii="Garamond" w:hAnsi="Garamond"/>
          <w:sz w:val="24"/>
          <w:szCs w:val="24"/>
        </w:rPr>
      </w:pPr>
    </w:p>
    <w:p w14:paraId="699F6438" w14:textId="77777777" w:rsidR="004B738E" w:rsidRDefault="004B738E" w:rsidP="00FC7B1D">
      <w:pPr>
        <w:ind w:left="284"/>
        <w:rPr>
          <w:rFonts w:ascii="Garamond" w:hAnsi="Garamond"/>
          <w:sz w:val="24"/>
          <w:szCs w:val="24"/>
        </w:rPr>
      </w:pPr>
    </w:p>
    <w:p w14:paraId="22D4A045" w14:textId="77777777" w:rsidR="004B738E" w:rsidRDefault="004B738E" w:rsidP="00FC7B1D">
      <w:pPr>
        <w:ind w:left="284"/>
        <w:rPr>
          <w:rFonts w:ascii="Garamond" w:hAnsi="Garamond"/>
          <w:sz w:val="24"/>
          <w:szCs w:val="24"/>
        </w:rPr>
      </w:pPr>
    </w:p>
    <w:p w14:paraId="52154E6F" w14:textId="77777777" w:rsidR="004B738E" w:rsidRDefault="004B738E" w:rsidP="00FC7B1D">
      <w:pPr>
        <w:ind w:left="284"/>
        <w:rPr>
          <w:rFonts w:ascii="Garamond" w:hAnsi="Garamond"/>
          <w:sz w:val="24"/>
          <w:szCs w:val="24"/>
        </w:rPr>
      </w:pPr>
    </w:p>
    <w:p w14:paraId="166ECA39" w14:textId="77777777" w:rsidR="004B738E" w:rsidRDefault="004B738E" w:rsidP="00FC7B1D">
      <w:pPr>
        <w:ind w:left="284"/>
        <w:rPr>
          <w:rFonts w:ascii="Garamond" w:hAnsi="Garamond"/>
          <w:sz w:val="24"/>
          <w:szCs w:val="24"/>
        </w:rPr>
      </w:pPr>
    </w:p>
    <w:p w14:paraId="3350B4A4" w14:textId="77777777" w:rsidR="004B738E" w:rsidRDefault="004B738E" w:rsidP="004B738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3A2EB971" w14:textId="77777777" w:rsidR="004B738E" w:rsidRPr="004B738E" w:rsidRDefault="004B738E" w:rsidP="004B738E">
      <w:pPr>
        <w:jc w:val="center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OGŁOSZENIE O ZAMÓWIENIU</w:t>
      </w:r>
    </w:p>
    <w:p w14:paraId="2D8CF0EE" w14:textId="77777777" w:rsidR="004B738E" w:rsidRPr="00FC7B1D" w:rsidRDefault="004B738E" w:rsidP="004B738E">
      <w:pPr>
        <w:jc w:val="center"/>
        <w:rPr>
          <w:rFonts w:ascii="Garamond" w:hAnsi="Garamond"/>
          <w:b/>
          <w:sz w:val="24"/>
          <w:szCs w:val="24"/>
        </w:rPr>
      </w:pPr>
    </w:p>
    <w:p w14:paraId="13039BE0" w14:textId="1F9A5ACE" w:rsidR="004B738E" w:rsidRPr="00D748D4" w:rsidRDefault="004B738E" w:rsidP="00D748D4">
      <w:pPr>
        <w:pStyle w:val="Nagwek3"/>
        <w:jc w:val="both"/>
        <w:rPr>
          <w:rFonts w:ascii="Garamond" w:hAnsi="Garamond"/>
          <w:color w:val="auto"/>
        </w:rPr>
      </w:pPr>
      <w:r w:rsidRPr="00D748D4">
        <w:rPr>
          <w:rFonts w:ascii="Garamond" w:hAnsi="Garamond"/>
          <w:color w:val="auto"/>
        </w:rPr>
        <w:t>na usługi społeczne o wartości zamówienia mniejszej niż kwoty określone w art. 138g ustawy z dnia  29 stycznia 2004r. Prawo zamówień publicznych (</w:t>
      </w:r>
      <w:r w:rsidR="00D62C10">
        <w:rPr>
          <w:rFonts w:ascii="Garamond" w:hAnsi="Garamond"/>
          <w:color w:val="auto"/>
        </w:rPr>
        <w:t xml:space="preserve">t.j. </w:t>
      </w:r>
      <w:r w:rsidR="00D748D4" w:rsidRPr="00D748D4">
        <w:rPr>
          <w:rStyle w:val="ng-binding"/>
          <w:rFonts w:ascii="Garamond" w:hAnsi="Garamond"/>
          <w:color w:val="auto"/>
        </w:rPr>
        <w:t>Dz.U.</w:t>
      </w:r>
      <w:r w:rsidR="00D62C10">
        <w:rPr>
          <w:rStyle w:val="ng-binding"/>
          <w:rFonts w:ascii="Garamond" w:hAnsi="Garamond"/>
          <w:color w:val="auto"/>
        </w:rPr>
        <w:t xml:space="preserve"> z </w:t>
      </w:r>
      <w:r w:rsidR="00D748D4" w:rsidRPr="00D748D4">
        <w:rPr>
          <w:rStyle w:val="ng-binding"/>
          <w:rFonts w:ascii="Garamond" w:hAnsi="Garamond"/>
          <w:color w:val="auto"/>
        </w:rPr>
        <w:t>201</w:t>
      </w:r>
      <w:r w:rsidR="00C55910">
        <w:rPr>
          <w:rStyle w:val="ng-binding"/>
          <w:rFonts w:ascii="Garamond" w:hAnsi="Garamond"/>
          <w:color w:val="auto"/>
        </w:rPr>
        <w:t>9</w:t>
      </w:r>
      <w:r w:rsidR="00D62C10">
        <w:rPr>
          <w:rStyle w:val="ng-binding"/>
          <w:rFonts w:ascii="Garamond" w:hAnsi="Garamond"/>
          <w:color w:val="auto"/>
        </w:rPr>
        <w:t xml:space="preserve"> poz.</w:t>
      </w:r>
      <w:r w:rsidR="00C55910">
        <w:rPr>
          <w:rStyle w:val="ng-binding"/>
          <w:rFonts w:ascii="Garamond" w:hAnsi="Garamond"/>
          <w:color w:val="auto"/>
        </w:rPr>
        <w:t>1843</w:t>
      </w:r>
      <w:r w:rsidR="00364884">
        <w:rPr>
          <w:rStyle w:val="ng-binding"/>
          <w:rFonts w:ascii="Garamond" w:hAnsi="Garamond"/>
          <w:color w:val="auto"/>
        </w:rPr>
        <w:t>z późn. zm.</w:t>
      </w:r>
      <w:r w:rsidRPr="00D748D4">
        <w:rPr>
          <w:rFonts w:ascii="Garamond" w:hAnsi="Garamond"/>
          <w:color w:val="auto"/>
        </w:rPr>
        <w:t xml:space="preserve">) tj. na realizację </w:t>
      </w:r>
      <w:r w:rsidR="009A18F2" w:rsidRPr="00D748D4">
        <w:rPr>
          <w:rFonts w:ascii="Garamond" w:hAnsi="Garamond"/>
          <w:color w:val="auto"/>
        </w:rPr>
        <w:t>zamówienia</w:t>
      </w:r>
      <w:r w:rsidRPr="00D748D4">
        <w:rPr>
          <w:rFonts w:ascii="Garamond" w:hAnsi="Garamond"/>
          <w:color w:val="auto"/>
        </w:rPr>
        <w:t>:</w:t>
      </w:r>
    </w:p>
    <w:p w14:paraId="0C7FA9CF" w14:textId="77777777" w:rsidR="004B738E" w:rsidRPr="00D748D4" w:rsidRDefault="004B738E" w:rsidP="00D748D4">
      <w:pPr>
        <w:jc w:val="both"/>
        <w:rPr>
          <w:rFonts w:ascii="Garamond" w:hAnsi="Garamond"/>
          <w:sz w:val="24"/>
          <w:szCs w:val="24"/>
        </w:rPr>
      </w:pPr>
    </w:p>
    <w:p w14:paraId="18A21DFA" w14:textId="77777777" w:rsidR="004B738E" w:rsidRPr="00D748D4" w:rsidRDefault="004B738E" w:rsidP="00D748D4">
      <w:pPr>
        <w:jc w:val="both"/>
        <w:rPr>
          <w:rFonts w:ascii="Garamond" w:hAnsi="Garamond"/>
          <w:b/>
          <w:sz w:val="24"/>
          <w:szCs w:val="24"/>
        </w:rPr>
      </w:pPr>
    </w:p>
    <w:p w14:paraId="1E64C701" w14:textId="637B4A2F" w:rsidR="004B738E" w:rsidRPr="004B738E" w:rsidRDefault="004B738E" w:rsidP="004B738E">
      <w:pPr>
        <w:jc w:val="center"/>
        <w:rPr>
          <w:rFonts w:ascii="Garamond" w:hAnsi="Garamond"/>
          <w:b/>
          <w:sz w:val="24"/>
          <w:szCs w:val="24"/>
        </w:rPr>
      </w:pPr>
      <w:bookmarkStart w:id="0" w:name="_Hlk517176104"/>
      <w:r w:rsidRPr="004B738E">
        <w:rPr>
          <w:rFonts w:ascii="Garamond" w:hAnsi="Garamond"/>
          <w:b/>
          <w:sz w:val="24"/>
          <w:szCs w:val="24"/>
        </w:rPr>
        <w:t xml:space="preserve">Prowadzenie zajęć wczesnego wspomagania rozwoju dziecka - poprzez  zajęcia ze specjalistami oraz udzielanie dodatkowych usług terapeutów, fizjoterapeutów, psychologów, pedagogów, logopedów i innych specjalistów w celu realizacji zadań wiodącego ośrodka koordynacyjno-rehabilitacyjno-opiekuńczego </w:t>
      </w:r>
      <w:r w:rsidR="00AB4BD0">
        <w:rPr>
          <w:rFonts w:ascii="Garamond" w:hAnsi="Garamond"/>
          <w:b/>
          <w:sz w:val="24"/>
          <w:szCs w:val="24"/>
        </w:rPr>
        <w:br/>
      </w:r>
      <w:r w:rsidRPr="004B738E">
        <w:rPr>
          <w:rFonts w:ascii="Garamond" w:hAnsi="Garamond"/>
          <w:b/>
          <w:sz w:val="24"/>
          <w:szCs w:val="24"/>
        </w:rPr>
        <w:t>w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4B738E">
        <w:rPr>
          <w:rFonts w:ascii="Garamond" w:hAnsi="Garamond"/>
          <w:b/>
          <w:sz w:val="24"/>
          <w:szCs w:val="24"/>
        </w:rPr>
        <w:t>Poradni Psycholog</w:t>
      </w:r>
      <w:r w:rsidR="005550B8">
        <w:rPr>
          <w:rFonts w:ascii="Garamond" w:hAnsi="Garamond"/>
          <w:b/>
          <w:sz w:val="24"/>
          <w:szCs w:val="24"/>
        </w:rPr>
        <w:t>iczno-Pedagogicznej w Pszczynie.</w:t>
      </w:r>
      <w:r w:rsidR="00750367">
        <w:rPr>
          <w:rFonts w:ascii="Garamond" w:hAnsi="Garamond"/>
          <w:b/>
          <w:sz w:val="24"/>
          <w:szCs w:val="24"/>
        </w:rPr>
        <w:t xml:space="preserve"> </w:t>
      </w:r>
      <w:r w:rsidR="00E44139">
        <w:rPr>
          <w:rFonts w:ascii="Garamond" w:hAnsi="Garamond"/>
          <w:b/>
          <w:sz w:val="24"/>
          <w:szCs w:val="24"/>
        </w:rPr>
        <w:t xml:space="preserve">Etap </w:t>
      </w:r>
      <w:r w:rsidR="003D10C7">
        <w:rPr>
          <w:rFonts w:ascii="Garamond" w:hAnsi="Garamond"/>
          <w:b/>
          <w:sz w:val="24"/>
          <w:szCs w:val="24"/>
        </w:rPr>
        <w:t>V</w:t>
      </w:r>
      <w:r w:rsidR="00D748D4">
        <w:rPr>
          <w:rFonts w:ascii="Garamond" w:hAnsi="Garamond"/>
          <w:b/>
          <w:sz w:val="24"/>
          <w:szCs w:val="24"/>
        </w:rPr>
        <w:t>.</w:t>
      </w:r>
    </w:p>
    <w:bookmarkEnd w:id="0"/>
    <w:p w14:paraId="1B333A45" w14:textId="77777777" w:rsidR="004B738E" w:rsidRPr="004B738E" w:rsidRDefault="004B738E" w:rsidP="004B738E">
      <w:pPr>
        <w:jc w:val="center"/>
        <w:rPr>
          <w:rFonts w:ascii="Garamond" w:hAnsi="Garamond"/>
          <w:sz w:val="24"/>
          <w:szCs w:val="24"/>
        </w:rPr>
      </w:pPr>
    </w:p>
    <w:p w14:paraId="174F38CB" w14:textId="77777777" w:rsidR="004B738E" w:rsidRPr="004B738E" w:rsidRDefault="004B738E" w:rsidP="004B738E">
      <w:pPr>
        <w:jc w:val="center"/>
        <w:rPr>
          <w:rFonts w:ascii="Garamond" w:hAnsi="Garamond"/>
          <w:b/>
          <w:sz w:val="24"/>
          <w:szCs w:val="24"/>
        </w:rPr>
      </w:pPr>
    </w:p>
    <w:p w14:paraId="55428169" w14:textId="6CCADCE7" w:rsidR="00E37576" w:rsidRPr="000A59E6" w:rsidRDefault="00E37576" w:rsidP="00E37576">
      <w:pPr>
        <w:pStyle w:val="Akapitzlist"/>
        <w:spacing w:line="240" w:lineRule="auto"/>
        <w:ind w:left="284"/>
        <w:jc w:val="both"/>
        <w:rPr>
          <w:rFonts w:ascii="Garamond" w:hAnsi="Garamond"/>
          <w:bCs/>
          <w:sz w:val="24"/>
          <w:szCs w:val="24"/>
        </w:rPr>
      </w:pPr>
      <w:r w:rsidRPr="00CD5FBF">
        <w:rPr>
          <w:rFonts w:ascii="Garamond" w:hAnsi="Garamond"/>
          <w:bCs/>
          <w:sz w:val="24"/>
          <w:szCs w:val="24"/>
        </w:rPr>
        <w:t xml:space="preserve">Znak </w:t>
      </w:r>
      <w:r w:rsidRPr="00D748D4">
        <w:rPr>
          <w:rFonts w:ascii="Garamond" w:hAnsi="Garamond"/>
          <w:bCs/>
          <w:sz w:val="24"/>
          <w:szCs w:val="24"/>
        </w:rPr>
        <w:t xml:space="preserve">postępowania: </w:t>
      </w:r>
      <w:r w:rsidR="00352661">
        <w:rPr>
          <w:rFonts w:ascii="Garamond" w:hAnsi="Garamond"/>
          <w:bCs/>
          <w:sz w:val="24"/>
          <w:szCs w:val="24"/>
        </w:rPr>
        <w:t>PPP</w:t>
      </w:r>
      <w:r w:rsidR="00352661">
        <w:rPr>
          <w:rFonts w:ascii="Garamond" w:hAnsi="Garamond"/>
          <w:b/>
          <w:bCs/>
          <w:color w:val="000000"/>
          <w:sz w:val="24"/>
          <w:szCs w:val="24"/>
        </w:rPr>
        <w:t>.1212-634/2020</w:t>
      </w:r>
    </w:p>
    <w:p w14:paraId="736B85CA" w14:textId="77777777" w:rsidR="004B738E" w:rsidRPr="004B738E" w:rsidRDefault="004B738E" w:rsidP="004B738E">
      <w:pPr>
        <w:jc w:val="center"/>
        <w:rPr>
          <w:rFonts w:ascii="Garamond" w:hAnsi="Garamond"/>
          <w:b/>
          <w:sz w:val="24"/>
          <w:szCs w:val="24"/>
        </w:rPr>
      </w:pPr>
    </w:p>
    <w:p w14:paraId="7EF87EC1" w14:textId="77777777" w:rsidR="004B738E" w:rsidRPr="00FC7B1D" w:rsidRDefault="004B738E" w:rsidP="004B738E">
      <w:pPr>
        <w:jc w:val="center"/>
        <w:rPr>
          <w:rFonts w:ascii="Garamond" w:hAnsi="Garamond"/>
          <w:b/>
          <w:sz w:val="24"/>
          <w:szCs w:val="24"/>
        </w:rPr>
      </w:pPr>
    </w:p>
    <w:p w14:paraId="1E23B35E" w14:textId="77777777" w:rsidR="004B738E" w:rsidRPr="00FC7B1D" w:rsidRDefault="004B738E" w:rsidP="004B738E">
      <w:pPr>
        <w:jc w:val="center"/>
        <w:rPr>
          <w:rFonts w:ascii="Garamond" w:hAnsi="Garamond"/>
          <w:b/>
          <w:sz w:val="24"/>
          <w:szCs w:val="24"/>
        </w:rPr>
      </w:pPr>
    </w:p>
    <w:p w14:paraId="5AA4DD5C" w14:textId="77777777" w:rsidR="004B738E" w:rsidRPr="00FC7B1D" w:rsidRDefault="004B738E" w:rsidP="004B738E">
      <w:pPr>
        <w:jc w:val="center"/>
        <w:rPr>
          <w:rFonts w:ascii="Garamond" w:hAnsi="Garamond"/>
          <w:b/>
          <w:sz w:val="24"/>
          <w:szCs w:val="24"/>
        </w:rPr>
      </w:pPr>
    </w:p>
    <w:p w14:paraId="01CD05D1" w14:textId="77777777" w:rsidR="004B738E" w:rsidRPr="00FC7B1D" w:rsidRDefault="004B738E" w:rsidP="004B738E">
      <w:pPr>
        <w:jc w:val="center"/>
        <w:rPr>
          <w:rFonts w:ascii="Garamond" w:hAnsi="Garamond"/>
          <w:b/>
          <w:sz w:val="24"/>
          <w:szCs w:val="24"/>
        </w:rPr>
      </w:pPr>
    </w:p>
    <w:p w14:paraId="3164CBEA" w14:textId="77777777" w:rsidR="004B738E" w:rsidRPr="00FC7B1D" w:rsidRDefault="004B738E" w:rsidP="004B738E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02EF9134" w14:textId="77777777" w:rsidR="004B738E" w:rsidRDefault="004B738E" w:rsidP="00893A51">
      <w:pPr>
        <w:tabs>
          <w:tab w:val="left" w:pos="6663"/>
        </w:tabs>
        <w:jc w:val="right"/>
        <w:outlineLvl w:val="0"/>
        <w:rPr>
          <w:rFonts w:ascii="Garamond" w:hAnsi="Garamond"/>
          <w:bCs/>
          <w:sz w:val="24"/>
          <w:szCs w:val="24"/>
        </w:rPr>
      </w:pPr>
      <w:r w:rsidRPr="004B738E">
        <w:rPr>
          <w:rFonts w:ascii="Garamond" w:hAnsi="Garamond"/>
          <w:bCs/>
          <w:sz w:val="24"/>
          <w:szCs w:val="24"/>
        </w:rPr>
        <w:t>zatwierdził:</w:t>
      </w:r>
    </w:p>
    <w:p w14:paraId="3BA21D0E" w14:textId="77777777" w:rsidR="00897598" w:rsidRDefault="00897598" w:rsidP="00893A51">
      <w:pPr>
        <w:tabs>
          <w:tab w:val="left" w:pos="6663"/>
        </w:tabs>
        <w:jc w:val="right"/>
        <w:outlineLvl w:val="0"/>
        <w:rPr>
          <w:rFonts w:ascii="Garamond" w:hAnsi="Garamond"/>
          <w:bCs/>
          <w:sz w:val="24"/>
          <w:szCs w:val="24"/>
        </w:rPr>
      </w:pPr>
    </w:p>
    <w:p w14:paraId="55417F86" w14:textId="77777777" w:rsidR="00897598" w:rsidRPr="004B738E" w:rsidRDefault="00897598" w:rsidP="00893A51">
      <w:pPr>
        <w:tabs>
          <w:tab w:val="left" w:pos="6663"/>
        </w:tabs>
        <w:jc w:val="right"/>
        <w:outlineLvl w:val="0"/>
        <w:rPr>
          <w:rFonts w:ascii="Garamond" w:hAnsi="Garamond"/>
          <w:bCs/>
          <w:sz w:val="24"/>
          <w:szCs w:val="24"/>
        </w:rPr>
      </w:pPr>
    </w:p>
    <w:p w14:paraId="4CC61590" w14:textId="77777777" w:rsidR="004B738E" w:rsidRDefault="004B738E" w:rsidP="00893A51">
      <w:pPr>
        <w:tabs>
          <w:tab w:val="left" w:pos="6663"/>
        </w:tabs>
        <w:jc w:val="right"/>
        <w:outlineLvl w:val="0"/>
        <w:rPr>
          <w:rFonts w:ascii="Garamond" w:hAnsi="Garamond"/>
          <w:bCs/>
          <w:sz w:val="24"/>
          <w:szCs w:val="24"/>
        </w:rPr>
      </w:pPr>
      <w:r w:rsidRPr="004B738E">
        <w:rPr>
          <w:rFonts w:ascii="Garamond" w:hAnsi="Garamond"/>
          <w:bCs/>
          <w:sz w:val="24"/>
          <w:szCs w:val="24"/>
        </w:rPr>
        <w:t>……………….……….</w:t>
      </w:r>
    </w:p>
    <w:p w14:paraId="66362601" w14:textId="77777777" w:rsidR="00893A51" w:rsidRPr="004B738E" w:rsidRDefault="00893A51" w:rsidP="00893A51">
      <w:pPr>
        <w:tabs>
          <w:tab w:val="left" w:pos="6663"/>
        </w:tabs>
        <w:jc w:val="right"/>
        <w:outlineLvl w:val="0"/>
        <w:rPr>
          <w:rFonts w:ascii="Garamond" w:hAnsi="Garamond"/>
          <w:bCs/>
          <w:sz w:val="24"/>
          <w:szCs w:val="24"/>
        </w:rPr>
      </w:pPr>
    </w:p>
    <w:p w14:paraId="465CD565" w14:textId="77777777" w:rsidR="00893A51" w:rsidRDefault="004B738E" w:rsidP="00893A51">
      <w:pPr>
        <w:jc w:val="right"/>
        <w:rPr>
          <w:rFonts w:ascii="Garamond" w:hAnsi="Garamond"/>
          <w:sz w:val="24"/>
          <w:szCs w:val="24"/>
        </w:rPr>
      </w:pPr>
      <w:r w:rsidRPr="004B738E">
        <w:rPr>
          <w:rFonts w:ascii="Garamond" w:hAnsi="Garamond"/>
          <w:sz w:val="24"/>
          <w:szCs w:val="24"/>
        </w:rPr>
        <w:tab/>
      </w:r>
      <w:r w:rsidRPr="004B738E">
        <w:rPr>
          <w:rFonts w:ascii="Garamond" w:hAnsi="Garamond"/>
          <w:sz w:val="24"/>
          <w:szCs w:val="24"/>
        </w:rPr>
        <w:tab/>
      </w:r>
      <w:r w:rsidRPr="004B738E">
        <w:rPr>
          <w:rFonts w:ascii="Garamond" w:hAnsi="Garamond"/>
          <w:sz w:val="24"/>
          <w:szCs w:val="24"/>
        </w:rPr>
        <w:tab/>
      </w:r>
      <w:r w:rsidRPr="004B738E">
        <w:rPr>
          <w:rFonts w:ascii="Garamond" w:hAnsi="Garamond"/>
          <w:sz w:val="24"/>
          <w:szCs w:val="24"/>
        </w:rPr>
        <w:tab/>
      </w:r>
      <w:r w:rsidRPr="004B738E">
        <w:rPr>
          <w:rFonts w:ascii="Garamond" w:hAnsi="Garamond"/>
          <w:sz w:val="24"/>
          <w:szCs w:val="24"/>
        </w:rPr>
        <w:tab/>
      </w:r>
      <w:r w:rsidRPr="004B738E">
        <w:rPr>
          <w:rFonts w:ascii="Garamond" w:hAnsi="Garamond"/>
          <w:sz w:val="24"/>
          <w:szCs w:val="24"/>
        </w:rPr>
        <w:tab/>
      </w:r>
      <w:r w:rsidRPr="004B738E">
        <w:rPr>
          <w:rFonts w:ascii="Garamond" w:hAnsi="Garamond"/>
          <w:sz w:val="24"/>
          <w:szCs w:val="24"/>
        </w:rPr>
        <w:tab/>
      </w:r>
      <w:r w:rsidRPr="004B738E">
        <w:rPr>
          <w:rFonts w:ascii="Garamond" w:hAnsi="Garamond"/>
          <w:sz w:val="24"/>
          <w:szCs w:val="24"/>
        </w:rPr>
        <w:tab/>
      </w:r>
      <w:r w:rsidRPr="004B738E">
        <w:rPr>
          <w:rFonts w:ascii="Garamond" w:hAnsi="Garamond"/>
          <w:sz w:val="24"/>
          <w:szCs w:val="24"/>
        </w:rPr>
        <w:tab/>
        <w:t xml:space="preserve">                </w:t>
      </w:r>
    </w:p>
    <w:p w14:paraId="72736625" w14:textId="77777777" w:rsidR="004B738E" w:rsidRPr="004B738E" w:rsidRDefault="004B738E" w:rsidP="00893A51">
      <w:pPr>
        <w:jc w:val="right"/>
        <w:rPr>
          <w:rFonts w:ascii="Garamond" w:hAnsi="Garamond"/>
          <w:sz w:val="24"/>
          <w:szCs w:val="24"/>
        </w:rPr>
      </w:pPr>
      <w:r w:rsidRPr="004B738E">
        <w:rPr>
          <w:rFonts w:ascii="Garamond" w:hAnsi="Garamond"/>
          <w:sz w:val="24"/>
          <w:szCs w:val="24"/>
        </w:rPr>
        <w:t xml:space="preserve">  Maryla Cygan</w:t>
      </w:r>
    </w:p>
    <w:p w14:paraId="50228D34" w14:textId="77777777" w:rsidR="004B738E" w:rsidRPr="004B738E" w:rsidRDefault="004B738E" w:rsidP="00893A51">
      <w:pPr>
        <w:spacing w:line="360" w:lineRule="auto"/>
        <w:jc w:val="right"/>
        <w:rPr>
          <w:rFonts w:ascii="Garamond" w:hAnsi="Garamond"/>
          <w:sz w:val="24"/>
          <w:szCs w:val="24"/>
        </w:rPr>
      </w:pPr>
    </w:p>
    <w:p w14:paraId="588FF628" w14:textId="77777777" w:rsidR="004B738E" w:rsidRPr="00D748D4" w:rsidRDefault="004B738E" w:rsidP="004B738E">
      <w:pPr>
        <w:tabs>
          <w:tab w:val="left" w:pos="6237"/>
        </w:tabs>
        <w:spacing w:line="360" w:lineRule="auto"/>
        <w:jc w:val="right"/>
        <w:outlineLvl w:val="0"/>
        <w:rPr>
          <w:rFonts w:ascii="Garamond" w:hAnsi="Garamond"/>
          <w:sz w:val="24"/>
          <w:szCs w:val="24"/>
        </w:rPr>
      </w:pPr>
      <w:r w:rsidRPr="00D748D4">
        <w:rPr>
          <w:rFonts w:ascii="Garamond" w:hAnsi="Garamond"/>
          <w:sz w:val="24"/>
          <w:szCs w:val="24"/>
        </w:rPr>
        <w:t>Dyrektor Poradni Psychologiczno-Pedagogicznej</w:t>
      </w:r>
    </w:p>
    <w:p w14:paraId="25E33672" w14:textId="5CC48434" w:rsidR="004B738E" w:rsidRPr="004B738E" w:rsidRDefault="00035AE0" w:rsidP="00893A51">
      <w:pPr>
        <w:spacing w:line="360" w:lineRule="auto"/>
        <w:ind w:left="4248" w:firstLine="708"/>
        <w:jc w:val="both"/>
        <w:outlineLvl w:val="0"/>
        <w:rPr>
          <w:rFonts w:ascii="Garamond" w:hAnsi="Garamond"/>
          <w:sz w:val="24"/>
          <w:szCs w:val="24"/>
        </w:rPr>
      </w:pPr>
      <w:r w:rsidRPr="00352661">
        <w:rPr>
          <w:rFonts w:ascii="Garamond" w:hAnsi="Garamond"/>
          <w:sz w:val="24"/>
          <w:szCs w:val="24"/>
        </w:rPr>
        <w:t xml:space="preserve">Pszczyna, dnia </w:t>
      </w:r>
      <w:r w:rsidR="00D748D4" w:rsidRPr="00352661">
        <w:rPr>
          <w:rFonts w:ascii="Garamond" w:hAnsi="Garamond"/>
          <w:sz w:val="24"/>
          <w:szCs w:val="24"/>
        </w:rPr>
        <w:t xml:space="preserve"> </w:t>
      </w:r>
      <w:r w:rsidR="00352661" w:rsidRPr="00352661">
        <w:rPr>
          <w:rFonts w:ascii="Garamond" w:hAnsi="Garamond"/>
          <w:sz w:val="24"/>
          <w:szCs w:val="24"/>
        </w:rPr>
        <w:t>16 grudnia 2020 r</w:t>
      </w:r>
      <w:r w:rsidR="004B738E" w:rsidRPr="00352661">
        <w:rPr>
          <w:rFonts w:ascii="Garamond" w:hAnsi="Garamond"/>
          <w:sz w:val="24"/>
          <w:szCs w:val="24"/>
        </w:rPr>
        <w:t>.</w:t>
      </w:r>
    </w:p>
    <w:p w14:paraId="18AC8C0F" w14:textId="77777777" w:rsidR="004B738E" w:rsidRDefault="004B738E" w:rsidP="00FC7B1D">
      <w:pPr>
        <w:ind w:left="284"/>
        <w:rPr>
          <w:rFonts w:ascii="Garamond" w:hAnsi="Garamond"/>
          <w:sz w:val="24"/>
          <w:szCs w:val="24"/>
        </w:rPr>
      </w:pPr>
    </w:p>
    <w:p w14:paraId="2E85CA5B" w14:textId="77777777" w:rsidR="004B738E" w:rsidRDefault="004B738E" w:rsidP="00FC7B1D">
      <w:pPr>
        <w:ind w:left="284"/>
        <w:rPr>
          <w:rFonts w:ascii="Garamond" w:hAnsi="Garamond"/>
          <w:sz w:val="24"/>
          <w:szCs w:val="24"/>
        </w:rPr>
      </w:pPr>
    </w:p>
    <w:p w14:paraId="5DB0D3A8" w14:textId="77777777" w:rsidR="004B738E" w:rsidRDefault="004B738E" w:rsidP="00FC7B1D">
      <w:pPr>
        <w:ind w:left="284"/>
        <w:rPr>
          <w:rFonts w:ascii="Garamond" w:hAnsi="Garamond"/>
          <w:sz w:val="24"/>
          <w:szCs w:val="24"/>
        </w:rPr>
      </w:pPr>
    </w:p>
    <w:p w14:paraId="63B4C2A0" w14:textId="77777777" w:rsidR="004B738E" w:rsidRDefault="004B738E" w:rsidP="00FC7B1D">
      <w:pPr>
        <w:ind w:left="284"/>
        <w:rPr>
          <w:rFonts w:ascii="Garamond" w:hAnsi="Garamond"/>
          <w:sz w:val="24"/>
          <w:szCs w:val="24"/>
        </w:rPr>
      </w:pPr>
    </w:p>
    <w:p w14:paraId="289B51DD" w14:textId="77777777" w:rsidR="004B738E" w:rsidRDefault="004B738E" w:rsidP="00FC7B1D">
      <w:pPr>
        <w:ind w:left="284"/>
        <w:rPr>
          <w:rFonts w:ascii="Garamond" w:hAnsi="Garamond"/>
          <w:sz w:val="24"/>
          <w:szCs w:val="24"/>
        </w:rPr>
      </w:pPr>
    </w:p>
    <w:p w14:paraId="69A047AD" w14:textId="77777777" w:rsidR="00D748D4" w:rsidRDefault="00D748D4" w:rsidP="00FC7B1D">
      <w:pPr>
        <w:ind w:left="284"/>
        <w:rPr>
          <w:rFonts w:ascii="Garamond" w:hAnsi="Garamond"/>
          <w:sz w:val="24"/>
          <w:szCs w:val="24"/>
        </w:rPr>
      </w:pPr>
    </w:p>
    <w:p w14:paraId="75F22A75" w14:textId="77777777" w:rsidR="0051560B" w:rsidRDefault="0051560B" w:rsidP="00FC7B1D">
      <w:pPr>
        <w:ind w:left="284"/>
        <w:rPr>
          <w:rFonts w:ascii="Garamond" w:hAnsi="Garamond"/>
          <w:sz w:val="24"/>
          <w:szCs w:val="24"/>
        </w:rPr>
      </w:pPr>
    </w:p>
    <w:p w14:paraId="6653BF17" w14:textId="77777777" w:rsidR="0051560B" w:rsidRDefault="0051560B" w:rsidP="00FC7B1D">
      <w:pPr>
        <w:ind w:left="284"/>
        <w:rPr>
          <w:rFonts w:ascii="Garamond" w:hAnsi="Garamond"/>
          <w:sz w:val="24"/>
          <w:szCs w:val="24"/>
        </w:rPr>
      </w:pPr>
    </w:p>
    <w:p w14:paraId="35D6C779" w14:textId="77777777" w:rsidR="0051560B" w:rsidRDefault="0051560B" w:rsidP="00FC7B1D">
      <w:pPr>
        <w:ind w:left="284"/>
        <w:rPr>
          <w:rFonts w:ascii="Garamond" w:hAnsi="Garamond"/>
          <w:sz w:val="24"/>
          <w:szCs w:val="24"/>
        </w:rPr>
      </w:pPr>
    </w:p>
    <w:p w14:paraId="0BAF38F0" w14:textId="77777777" w:rsidR="0051560B" w:rsidRDefault="0051560B" w:rsidP="00FC7B1D">
      <w:pPr>
        <w:ind w:left="284"/>
        <w:rPr>
          <w:rFonts w:ascii="Garamond" w:hAnsi="Garamond"/>
          <w:sz w:val="24"/>
          <w:szCs w:val="24"/>
        </w:rPr>
      </w:pPr>
    </w:p>
    <w:p w14:paraId="5C2809B5" w14:textId="77777777" w:rsidR="0051560B" w:rsidRDefault="0051560B" w:rsidP="00FC7B1D">
      <w:pPr>
        <w:ind w:left="284"/>
        <w:rPr>
          <w:rFonts w:ascii="Garamond" w:hAnsi="Garamond"/>
          <w:sz w:val="24"/>
          <w:szCs w:val="24"/>
        </w:rPr>
      </w:pPr>
    </w:p>
    <w:p w14:paraId="07093947" w14:textId="77777777" w:rsidR="0051560B" w:rsidRDefault="0051560B" w:rsidP="00FC7B1D">
      <w:pPr>
        <w:ind w:left="284"/>
        <w:rPr>
          <w:rFonts w:ascii="Garamond" w:hAnsi="Garamond"/>
          <w:sz w:val="24"/>
          <w:szCs w:val="24"/>
        </w:rPr>
      </w:pPr>
    </w:p>
    <w:p w14:paraId="07E70814" w14:textId="77777777" w:rsidR="0051560B" w:rsidRDefault="0051560B" w:rsidP="00FC7B1D">
      <w:pPr>
        <w:ind w:left="284"/>
        <w:rPr>
          <w:rFonts w:ascii="Garamond" w:hAnsi="Garamond"/>
          <w:sz w:val="24"/>
          <w:szCs w:val="24"/>
        </w:rPr>
      </w:pPr>
    </w:p>
    <w:p w14:paraId="44EAA11F" w14:textId="77777777" w:rsidR="004B738E" w:rsidRDefault="004B738E" w:rsidP="00FC7B1D">
      <w:pPr>
        <w:ind w:left="284"/>
        <w:rPr>
          <w:rFonts w:ascii="Garamond" w:hAnsi="Garamond"/>
          <w:sz w:val="24"/>
          <w:szCs w:val="24"/>
        </w:rPr>
      </w:pPr>
    </w:p>
    <w:p w14:paraId="783403F7" w14:textId="77777777" w:rsidR="00893A51" w:rsidRDefault="00893A51" w:rsidP="00FC7B1D">
      <w:pPr>
        <w:ind w:left="284"/>
        <w:rPr>
          <w:rFonts w:ascii="Garamond" w:hAnsi="Garamond"/>
          <w:sz w:val="24"/>
          <w:szCs w:val="24"/>
        </w:rPr>
      </w:pPr>
    </w:p>
    <w:p w14:paraId="7E891589" w14:textId="77777777" w:rsidR="00FC7B1D" w:rsidRPr="002A6798" w:rsidRDefault="00FC7B1D" w:rsidP="00D45F52">
      <w:pPr>
        <w:pStyle w:val="Akapitzlist"/>
        <w:numPr>
          <w:ilvl w:val="0"/>
          <w:numId w:val="10"/>
        </w:numPr>
        <w:ind w:left="426" w:hanging="142"/>
        <w:rPr>
          <w:rFonts w:ascii="Garamond" w:hAnsi="Garamond"/>
          <w:sz w:val="24"/>
          <w:szCs w:val="24"/>
        </w:rPr>
      </w:pPr>
      <w:r w:rsidRPr="002A6798">
        <w:rPr>
          <w:rFonts w:ascii="Garamond" w:hAnsi="Garamond"/>
          <w:b/>
          <w:sz w:val="24"/>
          <w:szCs w:val="24"/>
        </w:rPr>
        <w:t>NAZWA I ADRES ZAMAWIAJĄCEGO.</w:t>
      </w:r>
    </w:p>
    <w:p w14:paraId="6C0C1DE1" w14:textId="77777777" w:rsidR="002A6798" w:rsidRPr="000A59E6" w:rsidRDefault="002A6798" w:rsidP="00D45F52">
      <w:pPr>
        <w:numPr>
          <w:ilvl w:val="0"/>
          <w:numId w:val="6"/>
        </w:numPr>
        <w:ind w:left="851" w:hanging="284"/>
        <w:jc w:val="both"/>
        <w:rPr>
          <w:rFonts w:ascii="Garamond" w:eastAsia="Calibri" w:hAnsi="Garamond"/>
          <w:b/>
          <w:sz w:val="24"/>
          <w:szCs w:val="24"/>
        </w:rPr>
      </w:pPr>
      <w:bookmarkStart w:id="1" w:name="bookmark1"/>
      <w:r w:rsidRPr="000A59E6">
        <w:rPr>
          <w:rFonts w:ascii="Garamond" w:eastAsia="Calibri" w:hAnsi="Garamond"/>
          <w:b/>
          <w:sz w:val="24"/>
          <w:szCs w:val="24"/>
        </w:rPr>
        <w:t xml:space="preserve">Nazwa (firma) i adres </w:t>
      </w:r>
      <w:bookmarkEnd w:id="1"/>
      <w:r w:rsidRPr="000A59E6">
        <w:rPr>
          <w:rFonts w:ascii="Garamond" w:eastAsia="Calibri" w:hAnsi="Garamond"/>
          <w:b/>
          <w:sz w:val="24"/>
          <w:szCs w:val="24"/>
        </w:rPr>
        <w:t>Zamawiającego</w:t>
      </w:r>
    </w:p>
    <w:p w14:paraId="27E33D59" w14:textId="77777777" w:rsidR="000A59E6" w:rsidRPr="000A59E6" w:rsidRDefault="000A59E6" w:rsidP="005E67A9">
      <w:pPr>
        <w:ind w:left="851" w:hanging="284"/>
        <w:rPr>
          <w:rFonts w:ascii="Garamond" w:hAnsi="Garamond"/>
          <w:sz w:val="24"/>
          <w:szCs w:val="24"/>
        </w:rPr>
      </w:pPr>
      <w:r w:rsidRPr="000A59E6">
        <w:rPr>
          <w:rFonts w:ascii="Garamond" w:hAnsi="Garamond"/>
          <w:sz w:val="24"/>
          <w:szCs w:val="24"/>
        </w:rPr>
        <w:t>Poradnia Psychologiczno-Pedagogiczna w Pszczynie</w:t>
      </w:r>
    </w:p>
    <w:p w14:paraId="53B53581" w14:textId="77777777" w:rsidR="000A59E6" w:rsidRDefault="007C2E74" w:rsidP="005E67A9">
      <w:pPr>
        <w:pStyle w:val="Akapitzlist"/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43-200 Pszczyna ul. Zamenho</w:t>
      </w:r>
      <w:r w:rsidR="000A59E6" w:rsidRPr="000A59E6">
        <w:rPr>
          <w:rFonts w:ascii="Garamond" w:hAnsi="Garamond"/>
          <w:sz w:val="24"/>
          <w:szCs w:val="24"/>
        </w:rPr>
        <w:t xml:space="preserve">fa </w:t>
      </w:r>
      <w:r w:rsidR="000B1772">
        <w:rPr>
          <w:rFonts w:ascii="Garamond" w:hAnsi="Garamond"/>
          <w:sz w:val="24"/>
          <w:szCs w:val="24"/>
        </w:rPr>
        <w:t>5</w:t>
      </w:r>
    </w:p>
    <w:p w14:paraId="69D27C37" w14:textId="77777777" w:rsidR="007C2E74" w:rsidRDefault="00032E05" w:rsidP="005E67A9">
      <w:pPr>
        <w:pStyle w:val="Akapitzlist"/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8" w:history="1">
        <w:r w:rsidRPr="00C3379B">
          <w:rPr>
            <w:rStyle w:val="Hipercze"/>
            <w:rFonts w:ascii="Garamond" w:hAnsi="Garamond"/>
            <w:sz w:val="24"/>
            <w:szCs w:val="24"/>
          </w:rPr>
          <w:t>ppped@ppped.pl</w:t>
        </w:r>
      </w:hyperlink>
    </w:p>
    <w:p w14:paraId="4AF42877" w14:textId="77777777" w:rsidR="00032E05" w:rsidRDefault="00032E05" w:rsidP="005E67A9">
      <w:pPr>
        <w:pStyle w:val="Akapitzlist"/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tel.32-210 37 16</w:t>
      </w:r>
    </w:p>
    <w:p w14:paraId="13C138F2" w14:textId="77777777" w:rsidR="00032E05" w:rsidRDefault="00032E05" w:rsidP="005E67A9">
      <w:pPr>
        <w:pStyle w:val="Akapitzlist"/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NIP Poradni: 638-102-55-13</w:t>
      </w:r>
    </w:p>
    <w:p w14:paraId="76B25BFA" w14:textId="77777777" w:rsidR="00032E05" w:rsidRDefault="00032E05" w:rsidP="00032E05">
      <w:pPr>
        <w:ind w:firstLine="567"/>
        <w:rPr>
          <w:rFonts w:ascii="Garamond" w:hAnsi="Garamond"/>
          <w:sz w:val="24"/>
          <w:szCs w:val="24"/>
          <w:lang w:val="de-DE"/>
        </w:rPr>
      </w:pPr>
      <w:r w:rsidRPr="00FE72F3">
        <w:rPr>
          <w:rStyle w:val="Pogrubienie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>st</w:t>
      </w:r>
      <w:r w:rsidRPr="00FE72F3">
        <w:rPr>
          <w:rFonts w:ascii="Garamond" w:hAnsi="Garamond"/>
          <w:sz w:val="24"/>
          <w:szCs w:val="24"/>
        </w:rPr>
        <w:t>rona internetowa prowadzonego postępowania</w:t>
      </w:r>
      <w:r>
        <w:rPr>
          <w:rFonts w:ascii="Garamond" w:hAnsi="Garamond"/>
          <w:sz w:val="24"/>
          <w:szCs w:val="24"/>
          <w:lang w:val="de-DE"/>
        </w:rPr>
        <w:t>:</w:t>
      </w:r>
    </w:p>
    <w:p w14:paraId="337F6B46" w14:textId="77777777" w:rsidR="00032E05" w:rsidRPr="00FE72F3" w:rsidRDefault="00032E05" w:rsidP="00032E05">
      <w:pPr>
        <w:ind w:firstLine="567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ppped.nbip.pl/ppped</w:t>
      </w:r>
      <w:r w:rsidRPr="00FE72F3">
        <w:rPr>
          <w:rFonts w:ascii="Garamond" w:hAnsi="Garamond"/>
          <w:sz w:val="24"/>
          <w:szCs w:val="24"/>
          <w:lang w:val="de-DE"/>
        </w:rPr>
        <w:br/>
        <w:t xml:space="preserve">          </w:t>
      </w:r>
      <w:hyperlink r:id="rId9" w:history="1">
        <w:r>
          <w:rPr>
            <w:rStyle w:val="Hipercze"/>
          </w:rPr>
          <w:t>Poradnia Psychologiczno-Pedagogiczna w Pszczynie (nbip.pl)</w:t>
        </w:r>
      </w:hyperlink>
    </w:p>
    <w:p w14:paraId="3A43342C" w14:textId="77777777" w:rsidR="00032E05" w:rsidRDefault="00032E05" w:rsidP="005E67A9">
      <w:pPr>
        <w:pStyle w:val="Akapitzlist"/>
        <w:ind w:left="851" w:hanging="284"/>
        <w:jc w:val="both"/>
        <w:rPr>
          <w:rFonts w:ascii="Garamond" w:hAnsi="Garamond"/>
          <w:sz w:val="24"/>
          <w:szCs w:val="24"/>
        </w:rPr>
      </w:pPr>
    </w:p>
    <w:p w14:paraId="3F354A5C" w14:textId="77777777" w:rsidR="006763C0" w:rsidRPr="000A59E6" w:rsidRDefault="00C96D17" w:rsidP="005E67A9">
      <w:pPr>
        <w:pStyle w:val="Akapitzlist"/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6763C0">
        <w:rPr>
          <w:rFonts w:ascii="Garamond" w:hAnsi="Garamond"/>
          <w:sz w:val="24"/>
          <w:szCs w:val="24"/>
        </w:rPr>
        <w:t>wany dalej Zamawiającym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3934"/>
      </w:tblGrid>
      <w:tr w:rsidR="00521F06" w:rsidRPr="00FE72F3" w14:paraId="26268D81" w14:textId="77777777" w:rsidTr="00364884">
        <w:trPr>
          <w:trHeight w:val="275"/>
        </w:trPr>
        <w:tc>
          <w:tcPr>
            <w:tcW w:w="3316" w:type="dxa"/>
            <w:shd w:val="clear" w:color="auto" w:fill="auto"/>
          </w:tcPr>
          <w:p w14:paraId="16696D46" w14:textId="77777777" w:rsidR="00521F06" w:rsidRPr="00FE72F3" w:rsidRDefault="00521F06" w:rsidP="000A59E6">
            <w:pPr>
              <w:ind w:right="-817"/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3934" w:type="dxa"/>
            <w:shd w:val="clear" w:color="auto" w:fill="auto"/>
          </w:tcPr>
          <w:p w14:paraId="6591D1B2" w14:textId="77777777" w:rsidR="00521F06" w:rsidRPr="00FE72F3" w:rsidRDefault="00521F06" w:rsidP="007E35D0">
            <w:pPr>
              <w:tabs>
                <w:tab w:val="left" w:pos="284"/>
              </w:tabs>
              <w:ind w:left="709" w:hanging="283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1F06" w:rsidRPr="00521F06" w14:paraId="56EDFB7B" w14:textId="77777777" w:rsidTr="00364884">
        <w:trPr>
          <w:trHeight w:val="80"/>
        </w:trPr>
        <w:tc>
          <w:tcPr>
            <w:tcW w:w="3316" w:type="dxa"/>
            <w:shd w:val="clear" w:color="auto" w:fill="auto"/>
          </w:tcPr>
          <w:p w14:paraId="300F60A9" w14:textId="77777777" w:rsidR="00521F06" w:rsidRPr="007E35D0" w:rsidRDefault="00521F06" w:rsidP="00521F06">
            <w:pPr>
              <w:tabs>
                <w:tab w:val="left" w:pos="284"/>
              </w:tabs>
              <w:ind w:left="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14:paraId="58FC0238" w14:textId="77777777" w:rsidR="00521F06" w:rsidRPr="00521F06" w:rsidRDefault="00521F06" w:rsidP="00521F06">
            <w:pPr>
              <w:tabs>
                <w:tab w:val="left" w:pos="284"/>
              </w:tabs>
              <w:ind w:left="28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2D56F0F" w14:textId="77777777" w:rsidR="006F1050" w:rsidRPr="006F1050" w:rsidRDefault="003E50D3" w:rsidP="00D45F52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Garamond" w:eastAsia="Calibri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ZASADY PROWADZENIA</w:t>
      </w:r>
      <w:r w:rsidR="006F1050">
        <w:rPr>
          <w:rFonts w:ascii="Garamond" w:hAnsi="Garamond"/>
          <w:b/>
          <w:sz w:val="24"/>
          <w:szCs w:val="24"/>
        </w:rPr>
        <w:t xml:space="preserve">  POSTĘPOWANIA.</w:t>
      </w:r>
    </w:p>
    <w:p w14:paraId="51124FF7" w14:textId="6A07EC5F" w:rsidR="00E37576" w:rsidRPr="00E37576" w:rsidRDefault="006F1050" w:rsidP="00D45F52">
      <w:pPr>
        <w:pStyle w:val="Akapitzlist"/>
        <w:numPr>
          <w:ilvl w:val="3"/>
          <w:numId w:val="10"/>
        </w:numPr>
        <w:spacing w:line="240" w:lineRule="auto"/>
        <w:ind w:left="851" w:hanging="283"/>
        <w:jc w:val="both"/>
        <w:rPr>
          <w:rFonts w:ascii="Garamond" w:hAnsi="Garamond"/>
          <w:bCs/>
          <w:sz w:val="24"/>
          <w:szCs w:val="24"/>
          <w:u w:val="single"/>
        </w:rPr>
      </w:pPr>
      <w:r w:rsidRPr="00E37576">
        <w:rPr>
          <w:rFonts w:ascii="Garamond" w:eastAsia="Calibri" w:hAnsi="Garamond"/>
          <w:sz w:val="24"/>
          <w:szCs w:val="24"/>
        </w:rPr>
        <w:t>Do postępowania stosuje się art. 138</w:t>
      </w:r>
      <w:r w:rsidR="00383372">
        <w:rPr>
          <w:rFonts w:ascii="Garamond" w:eastAsia="Calibri" w:hAnsi="Garamond"/>
          <w:sz w:val="24"/>
          <w:szCs w:val="24"/>
        </w:rPr>
        <w:t>o</w:t>
      </w:r>
      <w:r w:rsidRPr="00E37576">
        <w:rPr>
          <w:rFonts w:ascii="Garamond" w:eastAsia="Calibri" w:hAnsi="Garamond"/>
          <w:sz w:val="24"/>
          <w:szCs w:val="24"/>
        </w:rPr>
        <w:t xml:space="preserve"> ustawy</w:t>
      </w:r>
      <w:r w:rsidR="00E37576" w:rsidRPr="00E37576">
        <w:rPr>
          <w:rFonts w:ascii="Garamond" w:eastAsia="Calibri" w:hAnsi="Garamond"/>
          <w:sz w:val="24"/>
          <w:szCs w:val="24"/>
        </w:rPr>
        <w:t xml:space="preserve"> </w:t>
      </w:r>
      <w:r w:rsidRPr="00E37576">
        <w:rPr>
          <w:rFonts w:ascii="Garamond" w:eastAsia="Calibri" w:hAnsi="Garamond"/>
          <w:sz w:val="24"/>
          <w:szCs w:val="24"/>
        </w:rPr>
        <w:t xml:space="preserve">Prawo zamówień publicznych </w:t>
      </w:r>
      <w:r w:rsidR="0041238E" w:rsidRPr="00E37576">
        <w:rPr>
          <w:rFonts w:ascii="Garamond" w:eastAsia="Calibri" w:hAnsi="Garamond"/>
          <w:sz w:val="24"/>
          <w:szCs w:val="24"/>
        </w:rPr>
        <w:t xml:space="preserve">                            </w:t>
      </w:r>
      <w:bookmarkStart w:id="2" w:name="_Hlk58844089"/>
      <w:r w:rsidRPr="00E37576">
        <w:rPr>
          <w:rFonts w:ascii="Garamond" w:eastAsia="Calibri" w:hAnsi="Garamond"/>
          <w:sz w:val="24"/>
          <w:szCs w:val="24"/>
        </w:rPr>
        <w:t>(</w:t>
      </w:r>
      <w:r w:rsidR="00A25F2D">
        <w:rPr>
          <w:rFonts w:ascii="Garamond" w:eastAsia="Calibri" w:hAnsi="Garamond"/>
          <w:sz w:val="24"/>
          <w:szCs w:val="24"/>
        </w:rPr>
        <w:t>t.j.</w:t>
      </w:r>
      <w:r w:rsidR="006E076C">
        <w:rPr>
          <w:rFonts w:ascii="Garamond" w:eastAsia="Calibri" w:hAnsi="Garamond"/>
          <w:sz w:val="24"/>
          <w:szCs w:val="24"/>
        </w:rPr>
        <w:t xml:space="preserve"> </w:t>
      </w:r>
      <w:r w:rsidRPr="00E37576">
        <w:rPr>
          <w:rFonts w:ascii="Garamond" w:eastAsia="Calibri" w:hAnsi="Garamond"/>
          <w:sz w:val="24"/>
          <w:szCs w:val="24"/>
        </w:rPr>
        <w:t>Dz.U.</w:t>
      </w:r>
      <w:r w:rsidR="006E076C">
        <w:rPr>
          <w:rFonts w:ascii="Garamond" w:eastAsia="Calibri" w:hAnsi="Garamond"/>
          <w:sz w:val="24"/>
          <w:szCs w:val="24"/>
        </w:rPr>
        <w:t xml:space="preserve"> z </w:t>
      </w:r>
      <w:r w:rsidR="003D4874">
        <w:rPr>
          <w:rFonts w:ascii="Garamond" w:eastAsia="Calibri" w:hAnsi="Garamond"/>
          <w:sz w:val="24"/>
          <w:szCs w:val="24"/>
        </w:rPr>
        <w:t>201</w:t>
      </w:r>
      <w:r w:rsidR="00ED5D93">
        <w:rPr>
          <w:rFonts w:ascii="Garamond" w:eastAsia="Calibri" w:hAnsi="Garamond"/>
          <w:sz w:val="24"/>
          <w:szCs w:val="24"/>
        </w:rPr>
        <w:t>9 poz</w:t>
      </w:r>
      <w:r w:rsidR="003D4874">
        <w:rPr>
          <w:rFonts w:ascii="Garamond" w:eastAsia="Calibri" w:hAnsi="Garamond"/>
          <w:sz w:val="24"/>
          <w:szCs w:val="24"/>
        </w:rPr>
        <w:t>.</w:t>
      </w:r>
      <w:r w:rsidR="00ED5D93">
        <w:rPr>
          <w:rFonts w:ascii="Garamond" w:eastAsia="Calibri" w:hAnsi="Garamond"/>
          <w:sz w:val="24"/>
          <w:szCs w:val="24"/>
        </w:rPr>
        <w:t>1843</w:t>
      </w:r>
      <w:r w:rsidR="00364884">
        <w:rPr>
          <w:rFonts w:ascii="Garamond" w:eastAsia="Calibri" w:hAnsi="Garamond"/>
          <w:sz w:val="24"/>
          <w:szCs w:val="24"/>
        </w:rPr>
        <w:t>z późn. zm.</w:t>
      </w:r>
      <w:r w:rsidR="00ED5D93">
        <w:rPr>
          <w:rFonts w:ascii="Garamond" w:eastAsia="Calibri" w:hAnsi="Garamond"/>
          <w:sz w:val="24"/>
          <w:szCs w:val="24"/>
        </w:rPr>
        <w:t>)</w:t>
      </w:r>
      <w:r w:rsidR="00A25F2D">
        <w:rPr>
          <w:rFonts w:ascii="Garamond" w:eastAsia="Calibri" w:hAnsi="Garamond"/>
          <w:sz w:val="24"/>
          <w:szCs w:val="24"/>
        </w:rPr>
        <w:t xml:space="preserve"> </w:t>
      </w:r>
      <w:bookmarkEnd w:id="2"/>
      <w:r w:rsidRPr="00E37576">
        <w:rPr>
          <w:rFonts w:ascii="Garamond" w:eastAsia="Calibri" w:hAnsi="Garamond"/>
          <w:sz w:val="24"/>
          <w:szCs w:val="24"/>
        </w:rPr>
        <w:t>oraz</w:t>
      </w:r>
      <w:r w:rsidR="00A25F2D">
        <w:rPr>
          <w:rFonts w:ascii="Garamond" w:eastAsia="Calibri" w:hAnsi="Garamond"/>
          <w:sz w:val="24"/>
          <w:szCs w:val="24"/>
        </w:rPr>
        <w:t xml:space="preserve"> </w:t>
      </w:r>
      <w:r w:rsidRPr="00E37576">
        <w:rPr>
          <w:rFonts w:ascii="Garamond" w:eastAsia="Calibri" w:hAnsi="Garamond"/>
          <w:sz w:val="24"/>
          <w:szCs w:val="24"/>
        </w:rPr>
        <w:t>w</w:t>
      </w:r>
      <w:r w:rsidR="00A25F2D">
        <w:rPr>
          <w:rFonts w:ascii="Garamond" w:eastAsia="Calibri" w:hAnsi="Garamond"/>
          <w:sz w:val="24"/>
          <w:szCs w:val="24"/>
        </w:rPr>
        <w:t xml:space="preserve"> </w:t>
      </w:r>
      <w:r w:rsidRPr="00E37576">
        <w:rPr>
          <w:rFonts w:ascii="Garamond" w:eastAsia="Calibri" w:hAnsi="Garamond"/>
          <w:sz w:val="24"/>
          <w:szCs w:val="24"/>
        </w:rPr>
        <w:t>sprawach</w:t>
      </w:r>
      <w:r w:rsidR="00A25F2D">
        <w:rPr>
          <w:rFonts w:ascii="Garamond" w:eastAsia="Calibri" w:hAnsi="Garamond"/>
          <w:sz w:val="24"/>
          <w:szCs w:val="24"/>
        </w:rPr>
        <w:t xml:space="preserve"> </w:t>
      </w:r>
      <w:r w:rsidRPr="00E37576">
        <w:rPr>
          <w:rFonts w:ascii="Garamond" w:eastAsia="Calibri" w:hAnsi="Garamond"/>
          <w:sz w:val="24"/>
          <w:szCs w:val="24"/>
        </w:rPr>
        <w:t xml:space="preserve">nieuregulowanych w niniejszym ogłoszeniu, regulamin udzielania zamówień publicznych na usługi społeczne w </w:t>
      </w:r>
      <w:r w:rsidR="002E57AF">
        <w:rPr>
          <w:rFonts w:ascii="Garamond" w:eastAsia="Calibri" w:hAnsi="Garamond"/>
          <w:sz w:val="24"/>
          <w:szCs w:val="24"/>
        </w:rPr>
        <w:t xml:space="preserve">Poradni Psychologiczno-Pedagogicznej </w:t>
      </w:r>
      <w:r w:rsidR="008A6FFA" w:rsidRPr="00E37576">
        <w:rPr>
          <w:rFonts w:ascii="Garamond" w:eastAsia="Calibri" w:hAnsi="Garamond"/>
          <w:sz w:val="24"/>
          <w:szCs w:val="24"/>
        </w:rPr>
        <w:t>w Pszczynie</w:t>
      </w:r>
      <w:r w:rsidRPr="00E37576">
        <w:rPr>
          <w:rFonts w:ascii="Garamond" w:eastAsia="Calibri" w:hAnsi="Garamond"/>
          <w:sz w:val="24"/>
          <w:szCs w:val="24"/>
        </w:rPr>
        <w:t xml:space="preserve"> – Zarządzenie </w:t>
      </w:r>
      <w:r w:rsidR="002E57AF">
        <w:rPr>
          <w:rFonts w:ascii="Garamond" w:eastAsia="Calibri" w:hAnsi="Garamond"/>
          <w:sz w:val="24"/>
          <w:szCs w:val="24"/>
        </w:rPr>
        <w:t xml:space="preserve">Dyrektora Poradni Psychologiczno-Pedagogicznej w Pszczynie </w:t>
      </w:r>
      <w:r w:rsidRPr="00E37576">
        <w:rPr>
          <w:rFonts w:ascii="Garamond" w:eastAsia="Calibri" w:hAnsi="Garamond"/>
          <w:sz w:val="24"/>
          <w:szCs w:val="24"/>
        </w:rPr>
        <w:t xml:space="preserve"> z </w:t>
      </w:r>
      <w:r w:rsidR="005550B8" w:rsidRPr="00E37576">
        <w:rPr>
          <w:rFonts w:ascii="Garamond" w:eastAsia="Calibri" w:hAnsi="Garamond"/>
          <w:sz w:val="24"/>
          <w:szCs w:val="24"/>
        </w:rPr>
        <w:t>dnia</w:t>
      </w:r>
      <w:r w:rsidR="00AB4BD0">
        <w:rPr>
          <w:rFonts w:ascii="Garamond" w:eastAsia="Calibri" w:hAnsi="Garamond"/>
          <w:sz w:val="24"/>
          <w:szCs w:val="24"/>
        </w:rPr>
        <w:t xml:space="preserve"> </w:t>
      </w:r>
      <w:r w:rsidR="002E57AF">
        <w:rPr>
          <w:rFonts w:ascii="Garamond" w:eastAsia="Calibri" w:hAnsi="Garamond"/>
          <w:sz w:val="24"/>
          <w:szCs w:val="24"/>
        </w:rPr>
        <w:t>8 stycznia</w:t>
      </w:r>
      <w:r w:rsidR="00352661">
        <w:rPr>
          <w:rFonts w:ascii="Garamond" w:eastAsia="Calibri" w:hAnsi="Garamond"/>
          <w:sz w:val="24"/>
          <w:szCs w:val="24"/>
        </w:rPr>
        <w:t xml:space="preserve"> 20</w:t>
      </w:r>
      <w:r w:rsidR="002E57AF">
        <w:rPr>
          <w:rFonts w:ascii="Garamond" w:eastAsia="Calibri" w:hAnsi="Garamond"/>
          <w:sz w:val="24"/>
          <w:szCs w:val="24"/>
        </w:rPr>
        <w:t>20r</w:t>
      </w:r>
      <w:r w:rsidRPr="00E37576">
        <w:rPr>
          <w:rFonts w:ascii="Garamond" w:eastAsia="Calibri" w:hAnsi="Garamond"/>
          <w:sz w:val="24"/>
          <w:szCs w:val="24"/>
        </w:rPr>
        <w:t xml:space="preserve">. nr </w:t>
      </w:r>
      <w:r w:rsidR="002E57AF">
        <w:rPr>
          <w:rFonts w:ascii="Garamond" w:eastAsia="Calibri" w:hAnsi="Garamond"/>
          <w:sz w:val="24"/>
          <w:szCs w:val="24"/>
        </w:rPr>
        <w:t>2/2020</w:t>
      </w:r>
      <w:r w:rsidRPr="00E37576">
        <w:rPr>
          <w:rFonts w:ascii="Garamond" w:eastAsia="Calibri" w:hAnsi="Garamond"/>
          <w:sz w:val="24"/>
          <w:szCs w:val="24"/>
        </w:rPr>
        <w:t>.</w:t>
      </w:r>
      <w:r w:rsidR="00521F06" w:rsidRPr="00E37576">
        <w:rPr>
          <w:rFonts w:ascii="Garamond" w:hAnsi="Garamond"/>
          <w:bCs/>
          <w:sz w:val="24"/>
          <w:szCs w:val="24"/>
        </w:rPr>
        <w:t xml:space="preserve"> </w:t>
      </w:r>
    </w:p>
    <w:p w14:paraId="46929571" w14:textId="77777777" w:rsidR="002A6798" w:rsidRPr="00E37576" w:rsidRDefault="002A6798" w:rsidP="00D45F52">
      <w:pPr>
        <w:pStyle w:val="Akapitzlist"/>
        <w:numPr>
          <w:ilvl w:val="3"/>
          <w:numId w:val="10"/>
        </w:numPr>
        <w:spacing w:line="240" w:lineRule="auto"/>
        <w:ind w:left="851" w:hanging="283"/>
        <w:jc w:val="both"/>
        <w:rPr>
          <w:rFonts w:ascii="Garamond" w:hAnsi="Garamond"/>
          <w:bCs/>
          <w:sz w:val="24"/>
          <w:szCs w:val="24"/>
          <w:u w:val="single"/>
        </w:rPr>
      </w:pPr>
      <w:r w:rsidRPr="00E37576">
        <w:rPr>
          <w:rFonts w:ascii="Garamond" w:eastAsia="Calibri" w:hAnsi="Garamond"/>
          <w:sz w:val="24"/>
          <w:szCs w:val="24"/>
          <w:u w:val="single"/>
        </w:rPr>
        <w:t>Etapy postępowania:</w:t>
      </w:r>
    </w:p>
    <w:p w14:paraId="007BF150" w14:textId="77777777" w:rsidR="002A6798" w:rsidRPr="006536CE" w:rsidRDefault="002A6798" w:rsidP="00D45F52">
      <w:pPr>
        <w:pStyle w:val="Akapitzlist"/>
        <w:numPr>
          <w:ilvl w:val="0"/>
          <w:numId w:val="7"/>
        </w:numPr>
        <w:tabs>
          <w:tab w:val="clear" w:pos="284"/>
        </w:tabs>
        <w:spacing w:line="240" w:lineRule="auto"/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/>
          <w:sz w:val="24"/>
          <w:szCs w:val="24"/>
        </w:rPr>
        <w:t xml:space="preserve">Upublicznienie ogłoszenia o zamówieniu na stronie Biuletynu Informacji Publicznej </w:t>
      </w:r>
      <w:r w:rsidR="002E57AF">
        <w:rPr>
          <w:rFonts w:ascii="Garamond" w:eastAsia="Calibri" w:hAnsi="Garamond"/>
          <w:sz w:val="24"/>
          <w:szCs w:val="24"/>
        </w:rPr>
        <w:t>Poradni psychologiczno-Pedagogicznej w Pszczynie</w:t>
      </w:r>
      <w:r w:rsidR="00E37576">
        <w:rPr>
          <w:rFonts w:ascii="Garamond" w:eastAsia="Calibri" w:hAnsi="Garamond"/>
          <w:sz w:val="24"/>
          <w:szCs w:val="24"/>
        </w:rPr>
        <w:t xml:space="preserve"> (BIP)</w:t>
      </w:r>
      <w:r w:rsidR="002E57AF">
        <w:rPr>
          <w:rFonts w:ascii="Garamond" w:eastAsia="Calibri" w:hAnsi="Garamond"/>
          <w:sz w:val="24"/>
          <w:szCs w:val="24"/>
        </w:rPr>
        <w:t xml:space="preserve"> ppped.nbip.pl/ppped</w:t>
      </w:r>
      <w:r w:rsidR="00E37576">
        <w:rPr>
          <w:rFonts w:ascii="Garamond" w:eastAsia="Calibri" w:hAnsi="Garamond"/>
          <w:sz w:val="24"/>
          <w:szCs w:val="24"/>
        </w:rPr>
        <w:t xml:space="preserve">, na stronie internetowej </w:t>
      </w:r>
      <w:r w:rsidR="002E57AF">
        <w:rPr>
          <w:rFonts w:ascii="Garamond" w:eastAsia="Calibri" w:hAnsi="Garamond"/>
          <w:sz w:val="24"/>
          <w:szCs w:val="24"/>
        </w:rPr>
        <w:t>Poradni Psychologiczno-Pedagogicznej w Pszczynie www.ppped.pl</w:t>
      </w:r>
    </w:p>
    <w:p w14:paraId="2DE534B3" w14:textId="77777777" w:rsidR="002A6798" w:rsidRPr="006536CE" w:rsidRDefault="002A6798" w:rsidP="00D45F52">
      <w:pPr>
        <w:pStyle w:val="Akapitzlist"/>
        <w:numPr>
          <w:ilvl w:val="0"/>
          <w:numId w:val="7"/>
        </w:numPr>
        <w:tabs>
          <w:tab w:val="clear" w:pos="284"/>
        </w:tabs>
        <w:spacing w:line="240" w:lineRule="auto"/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 w:cs="Times New Roman"/>
          <w:sz w:val="24"/>
          <w:szCs w:val="24"/>
        </w:rPr>
        <w:t>Pytania Wykonawców do treści ogłoszenia o zamówieniu,</w:t>
      </w:r>
    </w:p>
    <w:p w14:paraId="4D237811" w14:textId="77777777" w:rsidR="002A6798" w:rsidRPr="00CD5FBF" w:rsidRDefault="002A6798" w:rsidP="00D45F52">
      <w:pPr>
        <w:pStyle w:val="Akapitzlist"/>
        <w:numPr>
          <w:ilvl w:val="0"/>
          <w:numId w:val="7"/>
        </w:numPr>
        <w:tabs>
          <w:tab w:val="clear" w:pos="284"/>
        </w:tabs>
        <w:spacing w:line="240" w:lineRule="auto"/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CD5FBF">
        <w:rPr>
          <w:rFonts w:ascii="Garamond" w:eastAsia="Calibri" w:hAnsi="Garamond" w:cs="Times New Roman"/>
          <w:sz w:val="24"/>
          <w:szCs w:val="24"/>
        </w:rPr>
        <w:t>Składanie ofert,</w:t>
      </w:r>
    </w:p>
    <w:p w14:paraId="64C1FCA0" w14:textId="77777777" w:rsidR="002A6798" w:rsidRPr="00CD5FBF" w:rsidRDefault="00193B03" w:rsidP="00D45F52">
      <w:pPr>
        <w:pStyle w:val="Akapitzlist"/>
        <w:numPr>
          <w:ilvl w:val="0"/>
          <w:numId w:val="7"/>
        </w:numPr>
        <w:tabs>
          <w:tab w:val="clear" w:pos="284"/>
        </w:tabs>
        <w:spacing w:line="240" w:lineRule="auto"/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CD5FBF">
        <w:rPr>
          <w:rFonts w:ascii="Garamond" w:eastAsia="Calibri" w:hAnsi="Garamond" w:cs="Times New Roman"/>
          <w:sz w:val="24"/>
          <w:szCs w:val="24"/>
        </w:rPr>
        <w:t xml:space="preserve">Ocena i badanie </w:t>
      </w:r>
      <w:r w:rsidR="002A6798" w:rsidRPr="00CD5FBF">
        <w:rPr>
          <w:rFonts w:ascii="Garamond" w:eastAsia="Calibri" w:hAnsi="Garamond" w:cs="Times New Roman"/>
          <w:sz w:val="24"/>
          <w:szCs w:val="24"/>
        </w:rPr>
        <w:t>złożonych ofert,</w:t>
      </w:r>
    </w:p>
    <w:p w14:paraId="0105838F" w14:textId="77777777" w:rsidR="002A6798" w:rsidRPr="00CD5FBF" w:rsidRDefault="002A6798" w:rsidP="00D45F52">
      <w:pPr>
        <w:pStyle w:val="Akapitzlist"/>
        <w:numPr>
          <w:ilvl w:val="0"/>
          <w:numId w:val="7"/>
        </w:numPr>
        <w:tabs>
          <w:tab w:val="clear" w:pos="284"/>
        </w:tabs>
        <w:spacing w:line="240" w:lineRule="auto"/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CD5FBF">
        <w:rPr>
          <w:rFonts w:ascii="Garamond" w:eastAsia="Calibri" w:hAnsi="Garamond" w:cs="Times New Roman"/>
          <w:sz w:val="24"/>
          <w:szCs w:val="24"/>
        </w:rPr>
        <w:t>Wybór oferty najkorzystniejszej albo unieważnienie postępowania,</w:t>
      </w:r>
    </w:p>
    <w:p w14:paraId="4B94BAF9" w14:textId="77777777" w:rsidR="002A6798" w:rsidRPr="00CD5FBF" w:rsidRDefault="002A6798" w:rsidP="00D45F52">
      <w:pPr>
        <w:pStyle w:val="Akapitzlist"/>
        <w:numPr>
          <w:ilvl w:val="0"/>
          <w:numId w:val="7"/>
        </w:numPr>
        <w:tabs>
          <w:tab w:val="clear" w:pos="284"/>
        </w:tabs>
        <w:spacing w:line="240" w:lineRule="auto"/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CD5FBF">
        <w:rPr>
          <w:rFonts w:ascii="Garamond" w:eastAsia="Calibri" w:hAnsi="Garamond" w:cs="Times New Roman"/>
          <w:sz w:val="24"/>
          <w:szCs w:val="24"/>
        </w:rPr>
        <w:t>Zawarcie umowy,</w:t>
      </w:r>
    </w:p>
    <w:p w14:paraId="23D5BAE0" w14:textId="77777777" w:rsidR="002A6798" w:rsidRPr="006536CE" w:rsidRDefault="002A6798" w:rsidP="00D45F52">
      <w:pPr>
        <w:pStyle w:val="Akapitzlist"/>
        <w:numPr>
          <w:ilvl w:val="0"/>
          <w:numId w:val="7"/>
        </w:numPr>
        <w:tabs>
          <w:tab w:val="clear" w:pos="284"/>
        </w:tabs>
        <w:spacing w:line="240" w:lineRule="auto"/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 w:cs="Times New Roman"/>
          <w:sz w:val="24"/>
          <w:szCs w:val="24"/>
        </w:rPr>
        <w:t xml:space="preserve">Informacja na stronie BIP </w:t>
      </w:r>
      <w:r w:rsidR="00E37576">
        <w:rPr>
          <w:rFonts w:ascii="Garamond" w:eastAsia="Calibri" w:hAnsi="Garamond" w:cs="Times New Roman"/>
          <w:sz w:val="24"/>
          <w:szCs w:val="24"/>
        </w:rPr>
        <w:t>Po</w:t>
      </w:r>
      <w:r w:rsidR="002E57AF">
        <w:rPr>
          <w:rFonts w:ascii="Garamond" w:eastAsia="Calibri" w:hAnsi="Garamond" w:cs="Times New Roman"/>
          <w:sz w:val="24"/>
          <w:szCs w:val="24"/>
        </w:rPr>
        <w:t>radni</w:t>
      </w:r>
      <w:r w:rsidR="00E37576">
        <w:rPr>
          <w:rFonts w:ascii="Garamond" w:eastAsia="Calibri" w:hAnsi="Garamond" w:cs="Times New Roman"/>
          <w:sz w:val="24"/>
          <w:szCs w:val="24"/>
        </w:rPr>
        <w:t>,</w:t>
      </w:r>
      <w:r w:rsidR="00B2259E">
        <w:rPr>
          <w:rFonts w:ascii="Garamond" w:eastAsia="Calibri" w:hAnsi="Garamond" w:cs="Times New Roman"/>
          <w:sz w:val="24"/>
          <w:szCs w:val="24"/>
        </w:rPr>
        <w:t xml:space="preserve"> </w:t>
      </w:r>
      <w:r w:rsidR="00E37576">
        <w:rPr>
          <w:rFonts w:ascii="Garamond" w:eastAsia="Calibri" w:hAnsi="Garamond" w:cs="Times New Roman"/>
          <w:sz w:val="24"/>
          <w:szCs w:val="24"/>
        </w:rPr>
        <w:t>oraz na stronie internetowej</w:t>
      </w:r>
      <w:r w:rsidR="000B1772">
        <w:rPr>
          <w:rFonts w:ascii="Garamond" w:eastAsia="Calibri" w:hAnsi="Garamond" w:cs="Times New Roman"/>
          <w:sz w:val="24"/>
          <w:szCs w:val="24"/>
        </w:rPr>
        <w:t xml:space="preserve"> Po</w:t>
      </w:r>
      <w:r w:rsidR="002E57AF">
        <w:rPr>
          <w:rFonts w:ascii="Garamond" w:eastAsia="Calibri" w:hAnsi="Garamond" w:cs="Times New Roman"/>
          <w:sz w:val="24"/>
          <w:szCs w:val="24"/>
        </w:rPr>
        <w:t>radni Psychologiczno-Pedagogicznej w Pszczynie</w:t>
      </w:r>
      <w:r w:rsidRPr="006536CE">
        <w:rPr>
          <w:rFonts w:ascii="Garamond" w:eastAsia="Calibri" w:hAnsi="Garamond" w:cs="Times New Roman"/>
          <w:sz w:val="24"/>
          <w:szCs w:val="24"/>
        </w:rPr>
        <w:t xml:space="preserve"> o udzieleniu zamówienia albo informacja o nieudzieleniu zamówienia. </w:t>
      </w:r>
    </w:p>
    <w:p w14:paraId="596EEF34" w14:textId="77777777" w:rsidR="001D63D2" w:rsidRPr="0041238E" w:rsidRDefault="001D63D2" w:rsidP="00D45F52">
      <w:pPr>
        <w:pStyle w:val="Akapitzlist"/>
        <w:numPr>
          <w:ilvl w:val="3"/>
          <w:numId w:val="10"/>
        </w:numPr>
        <w:spacing w:after="0" w:line="240" w:lineRule="auto"/>
        <w:ind w:left="851" w:hanging="283"/>
        <w:jc w:val="both"/>
        <w:rPr>
          <w:rFonts w:ascii="Garamond" w:eastAsia="Calibri" w:hAnsi="Garamond"/>
          <w:sz w:val="24"/>
          <w:szCs w:val="24"/>
          <w:u w:val="single"/>
        </w:rPr>
      </w:pPr>
      <w:r w:rsidRPr="0041238E">
        <w:rPr>
          <w:rFonts w:ascii="Garamond" w:eastAsia="Calibri" w:hAnsi="Garamond" w:cs="Times New Roman"/>
          <w:sz w:val="24"/>
          <w:szCs w:val="24"/>
          <w:u w:val="single"/>
        </w:rPr>
        <w:t xml:space="preserve">Prawa </w:t>
      </w:r>
      <w:r w:rsidR="009451F0">
        <w:rPr>
          <w:rFonts w:ascii="Garamond" w:eastAsia="Calibri" w:hAnsi="Garamond" w:cs="Times New Roman"/>
          <w:sz w:val="24"/>
          <w:szCs w:val="24"/>
          <w:u w:val="single"/>
        </w:rPr>
        <w:t>prowadzącego postępowanie</w:t>
      </w:r>
      <w:r w:rsidRPr="0041238E">
        <w:rPr>
          <w:rFonts w:ascii="Garamond" w:eastAsia="Calibri" w:hAnsi="Garamond" w:cs="Times New Roman"/>
          <w:sz w:val="24"/>
          <w:szCs w:val="24"/>
          <w:u w:val="single"/>
        </w:rPr>
        <w:t>:</w:t>
      </w:r>
    </w:p>
    <w:p w14:paraId="0FDB70D7" w14:textId="77777777" w:rsidR="0041238E" w:rsidRDefault="009451F0" w:rsidP="00D45F52">
      <w:pPr>
        <w:numPr>
          <w:ilvl w:val="1"/>
          <w:numId w:val="7"/>
        </w:numPr>
        <w:tabs>
          <w:tab w:val="clear" w:pos="1440"/>
        </w:tabs>
        <w:ind w:left="851" w:hanging="283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>Prowadzący postępowanie</w:t>
      </w:r>
      <w:r w:rsidR="001D63D2" w:rsidRPr="0041238E">
        <w:rPr>
          <w:rFonts w:ascii="Garamond" w:eastAsia="Calibri" w:hAnsi="Garamond"/>
          <w:sz w:val="24"/>
          <w:szCs w:val="24"/>
        </w:rPr>
        <w:t xml:space="preserve"> zastrzega sobie prawo do żądania </w:t>
      </w:r>
      <w:r w:rsidR="00897598" w:rsidRPr="0041238E">
        <w:rPr>
          <w:rFonts w:ascii="Garamond" w:eastAsia="Calibri" w:hAnsi="Garamond"/>
          <w:sz w:val="24"/>
          <w:szCs w:val="24"/>
        </w:rPr>
        <w:t xml:space="preserve">od Wykonawców </w:t>
      </w:r>
      <w:r w:rsidR="001D63D2" w:rsidRPr="0041238E">
        <w:rPr>
          <w:rFonts w:ascii="Garamond" w:eastAsia="Calibri" w:hAnsi="Garamond"/>
          <w:sz w:val="24"/>
          <w:szCs w:val="24"/>
        </w:rPr>
        <w:t xml:space="preserve">szczegółowych informacji i wyjaśnień, dotyczących </w:t>
      </w:r>
      <w:r w:rsidR="0041238E">
        <w:rPr>
          <w:rFonts w:ascii="Garamond" w:eastAsia="Calibri" w:hAnsi="Garamond"/>
          <w:sz w:val="24"/>
          <w:szCs w:val="24"/>
        </w:rPr>
        <w:t>złożonej oferty.</w:t>
      </w:r>
    </w:p>
    <w:p w14:paraId="70849E80" w14:textId="77777777" w:rsidR="001D63D2" w:rsidRPr="0041238E" w:rsidRDefault="009451F0" w:rsidP="00D45F52">
      <w:pPr>
        <w:numPr>
          <w:ilvl w:val="1"/>
          <w:numId w:val="7"/>
        </w:numPr>
        <w:tabs>
          <w:tab w:val="clear" w:pos="1440"/>
        </w:tabs>
        <w:ind w:left="851" w:hanging="283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 xml:space="preserve">Prowadzący postępowanie </w:t>
      </w:r>
      <w:r w:rsidR="001D63D2" w:rsidRPr="0041238E">
        <w:rPr>
          <w:rFonts w:ascii="Garamond" w:eastAsia="Calibri" w:hAnsi="Garamond"/>
          <w:sz w:val="24"/>
          <w:szCs w:val="24"/>
        </w:rPr>
        <w:t>nie przewiduje zwrotu Wykonawcom kosztów udziału w postępowaniu.</w:t>
      </w:r>
    </w:p>
    <w:p w14:paraId="2AC18FC2" w14:textId="77777777" w:rsidR="001D63D2" w:rsidRPr="006536CE" w:rsidRDefault="001D63D2" w:rsidP="00D45F52">
      <w:pPr>
        <w:pStyle w:val="Akapitzlist"/>
        <w:numPr>
          <w:ilvl w:val="3"/>
          <w:numId w:val="10"/>
        </w:numPr>
        <w:spacing w:line="240" w:lineRule="auto"/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 w:cs="Times New Roman"/>
          <w:sz w:val="24"/>
          <w:szCs w:val="24"/>
        </w:rPr>
        <w:t>Wykonawca ponosi wszelkie koszty związane z udziałem w postępowaniu.</w:t>
      </w:r>
    </w:p>
    <w:p w14:paraId="5EB4D7AC" w14:textId="77777777" w:rsidR="001D63D2" w:rsidRPr="006536CE" w:rsidRDefault="001D63D2" w:rsidP="00D45F52">
      <w:pPr>
        <w:pStyle w:val="Akapitzlist"/>
        <w:numPr>
          <w:ilvl w:val="3"/>
          <w:numId w:val="10"/>
        </w:numPr>
        <w:spacing w:line="240" w:lineRule="auto"/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 w:cs="Times New Roman"/>
          <w:sz w:val="24"/>
          <w:szCs w:val="24"/>
        </w:rPr>
        <w:t>Język postępowania oraz czytelność dokumentów</w:t>
      </w:r>
      <w:r w:rsidR="00600D23" w:rsidRPr="006536CE">
        <w:rPr>
          <w:rFonts w:ascii="Garamond" w:eastAsia="Calibri" w:hAnsi="Garamond" w:cs="Times New Roman"/>
          <w:sz w:val="24"/>
          <w:szCs w:val="24"/>
        </w:rPr>
        <w:t>:</w:t>
      </w:r>
    </w:p>
    <w:p w14:paraId="5AC2C54A" w14:textId="77777777" w:rsidR="001D63D2" w:rsidRPr="008D0545" w:rsidRDefault="001D63D2" w:rsidP="00D45F52">
      <w:pPr>
        <w:pStyle w:val="Akapitzlist"/>
        <w:numPr>
          <w:ilvl w:val="4"/>
          <w:numId w:val="7"/>
        </w:numPr>
        <w:tabs>
          <w:tab w:val="clear" w:pos="3600"/>
        </w:tabs>
        <w:spacing w:line="240" w:lineRule="auto"/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 w:cs="Times New Roman"/>
          <w:sz w:val="24"/>
          <w:szCs w:val="24"/>
        </w:rPr>
        <w:t xml:space="preserve">Językiem obowiązującym w toku postępowania jest język polski. </w:t>
      </w:r>
    </w:p>
    <w:p w14:paraId="7D177F9F" w14:textId="77777777" w:rsidR="008D0545" w:rsidRPr="008D0545" w:rsidRDefault="001D63D2" w:rsidP="00D45F52">
      <w:pPr>
        <w:pStyle w:val="Akapitzlist"/>
        <w:numPr>
          <w:ilvl w:val="4"/>
          <w:numId w:val="7"/>
        </w:numPr>
        <w:tabs>
          <w:tab w:val="clear" w:pos="3600"/>
        </w:tabs>
        <w:spacing w:line="240" w:lineRule="auto"/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8D0545">
        <w:rPr>
          <w:rFonts w:ascii="Garamond" w:eastAsia="Calibri" w:hAnsi="Garamond" w:cs="Times New Roman"/>
          <w:sz w:val="24"/>
          <w:szCs w:val="24"/>
        </w:rPr>
        <w:t>Oferta oraz wszelkie dokumenty składane przez Wykonawców muszą być sporządzone w języku polskim lub przetłumaczone przez Wykonawcę na język polski.</w:t>
      </w:r>
    </w:p>
    <w:p w14:paraId="0987EB81" w14:textId="77777777" w:rsidR="001D63D2" w:rsidRPr="004E2091" w:rsidRDefault="001D63D2" w:rsidP="00D45F52">
      <w:pPr>
        <w:pStyle w:val="Akapitzlist"/>
        <w:numPr>
          <w:ilvl w:val="4"/>
          <w:numId w:val="7"/>
        </w:numPr>
        <w:tabs>
          <w:tab w:val="clear" w:pos="3600"/>
        </w:tabs>
        <w:spacing w:line="240" w:lineRule="auto"/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8D0545">
        <w:rPr>
          <w:rFonts w:ascii="Garamond" w:eastAsia="Calibri" w:hAnsi="Garamond" w:cs="Times New Roman"/>
          <w:sz w:val="24"/>
          <w:szCs w:val="24"/>
        </w:rPr>
        <w:t xml:space="preserve">Jeśli Wykonawca składa dokumenty sporządzone w języku obcym, musi załączyć je w oryginalnym brzmieniu wraz z ich tłumaczeniem na język polski. </w:t>
      </w:r>
    </w:p>
    <w:p w14:paraId="3E626757" w14:textId="77777777" w:rsidR="001D63D2" w:rsidRPr="004E2091" w:rsidRDefault="001D63D2" w:rsidP="00D45F52">
      <w:pPr>
        <w:pStyle w:val="Akapitzlist"/>
        <w:numPr>
          <w:ilvl w:val="4"/>
          <w:numId w:val="7"/>
        </w:numPr>
        <w:tabs>
          <w:tab w:val="clear" w:pos="3600"/>
        </w:tabs>
        <w:spacing w:line="240" w:lineRule="auto"/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4E2091">
        <w:rPr>
          <w:rFonts w:ascii="Garamond" w:eastAsia="Calibri" w:hAnsi="Garamond" w:cs="Times New Roman"/>
          <w:sz w:val="24"/>
          <w:szCs w:val="24"/>
        </w:rPr>
        <w:t>W razie wątpliwości/rozbieżności pomiędzy wersją obcojęzyczną i wersją polskojęzyczną uznaje się, że wersja polskojęzyczna jest wersją wiążącą.</w:t>
      </w:r>
    </w:p>
    <w:p w14:paraId="60234647" w14:textId="77777777" w:rsidR="001D63D2" w:rsidRPr="004E2091" w:rsidRDefault="001D63D2" w:rsidP="00D45F52">
      <w:pPr>
        <w:pStyle w:val="Akapitzlist"/>
        <w:numPr>
          <w:ilvl w:val="4"/>
          <w:numId w:val="7"/>
        </w:numPr>
        <w:tabs>
          <w:tab w:val="clear" w:pos="3600"/>
        </w:tabs>
        <w:spacing w:line="240" w:lineRule="auto"/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4E2091">
        <w:rPr>
          <w:rFonts w:ascii="Garamond" w:eastAsia="Calibri" w:hAnsi="Garamond" w:cs="Times New Roman"/>
          <w:sz w:val="24"/>
          <w:szCs w:val="24"/>
        </w:rPr>
        <w:lastRenderedPageBreak/>
        <w:t xml:space="preserve">Oferta oraz każdy inny dokument składany w postępowaniu musi być czytelny </w:t>
      </w:r>
      <w:r w:rsidR="00AB4BD0">
        <w:rPr>
          <w:rFonts w:ascii="Garamond" w:eastAsia="Calibri" w:hAnsi="Garamond" w:cs="Times New Roman"/>
          <w:sz w:val="24"/>
          <w:szCs w:val="24"/>
        </w:rPr>
        <w:br/>
      </w:r>
      <w:r w:rsidRPr="004E2091">
        <w:rPr>
          <w:rFonts w:ascii="Garamond" w:eastAsia="Calibri" w:hAnsi="Garamond" w:cs="Times New Roman"/>
          <w:sz w:val="24"/>
          <w:szCs w:val="24"/>
        </w:rPr>
        <w:t xml:space="preserve">i zapisany techniką nieścieralną. W przypadku gdy dokument będzie nieczytelny, </w:t>
      </w:r>
      <w:r w:rsidR="00687D9F">
        <w:rPr>
          <w:rFonts w:ascii="Garamond" w:eastAsia="Calibri" w:hAnsi="Garamond" w:cs="Times New Roman"/>
          <w:sz w:val="24"/>
          <w:szCs w:val="24"/>
        </w:rPr>
        <w:t xml:space="preserve">Prowadzący postepowanie </w:t>
      </w:r>
      <w:r w:rsidRPr="004E2091">
        <w:rPr>
          <w:rFonts w:ascii="Garamond" w:eastAsia="Calibri" w:hAnsi="Garamond" w:cs="Times New Roman"/>
          <w:sz w:val="24"/>
          <w:szCs w:val="24"/>
        </w:rPr>
        <w:t>wezwie Wykonawcę do  złożenia wyjaśnień co do jego treści.</w:t>
      </w:r>
    </w:p>
    <w:p w14:paraId="444BEB2F" w14:textId="77777777" w:rsidR="003E50D3" w:rsidRPr="006536CE" w:rsidRDefault="003E50D3" w:rsidP="00D45F52">
      <w:pPr>
        <w:pStyle w:val="Akapitzlist"/>
        <w:numPr>
          <w:ilvl w:val="3"/>
          <w:numId w:val="10"/>
        </w:numPr>
        <w:spacing w:line="240" w:lineRule="auto"/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/>
          <w:sz w:val="24"/>
          <w:szCs w:val="24"/>
        </w:rPr>
        <w:t xml:space="preserve">Opis sposobu udzielania wyjaśnień do treści niniejszego ogłoszenia oraz sposób porozumiewania się </w:t>
      </w:r>
      <w:r w:rsidR="00687D9F">
        <w:rPr>
          <w:rFonts w:ascii="Garamond" w:eastAsia="Calibri" w:hAnsi="Garamond"/>
          <w:sz w:val="24"/>
          <w:szCs w:val="24"/>
        </w:rPr>
        <w:t>prowadzący postępowanie</w:t>
      </w:r>
      <w:r w:rsidRPr="006536CE">
        <w:rPr>
          <w:rFonts w:ascii="Garamond" w:eastAsia="Calibri" w:hAnsi="Garamond"/>
          <w:sz w:val="24"/>
          <w:szCs w:val="24"/>
        </w:rPr>
        <w:t xml:space="preserve"> z Wykonawcami:</w:t>
      </w:r>
    </w:p>
    <w:p w14:paraId="2F8A384D" w14:textId="77777777" w:rsidR="003E50D3" w:rsidRDefault="003E50D3" w:rsidP="003D10C7">
      <w:pPr>
        <w:pStyle w:val="Akapitzlist"/>
        <w:numPr>
          <w:ilvl w:val="1"/>
          <w:numId w:val="8"/>
        </w:numPr>
        <w:spacing w:line="240" w:lineRule="auto"/>
        <w:ind w:left="851" w:hanging="709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/>
          <w:sz w:val="24"/>
          <w:szCs w:val="24"/>
        </w:rPr>
        <w:t xml:space="preserve">Wykonawca może zwracać się do </w:t>
      </w:r>
      <w:r w:rsidR="00687D9F">
        <w:rPr>
          <w:rFonts w:ascii="Garamond" w:eastAsia="Calibri" w:hAnsi="Garamond"/>
          <w:sz w:val="24"/>
          <w:szCs w:val="24"/>
        </w:rPr>
        <w:t>prowadząc</w:t>
      </w:r>
      <w:r w:rsidRPr="006536CE">
        <w:rPr>
          <w:rFonts w:ascii="Garamond" w:eastAsia="Calibri" w:hAnsi="Garamond"/>
          <w:sz w:val="24"/>
          <w:szCs w:val="24"/>
        </w:rPr>
        <w:t>ego</w:t>
      </w:r>
      <w:r w:rsidR="00687D9F">
        <w:rPr>
          <w:rFonts w:ascii="Garamond" w:eastAsia="Calibri" w:hAnsi="Garamond"/>
          <w:sz w:val="24"/>
          <w:szCs w:val="24"/>
        </w:rPr>
        <w:t xml:space="preserve"> postępowanie </w:t>
      </w:r>
      <w:r w:rsidRPr="006536CE">
        <w:rPr>
          <w:rFonts w:ascii="Garamond" w:eastAsia="Calibri" w:hAnsi="Garamond"/>
          <w:sz w:val="24"/>
          <w:szCs w:val="24"/>
        </w:rPr>
        <w:t xml:space="preserve">o wyjaśnienie treści ogłoszenia kierując swoje zapytania pisemnie, w tym przy pomocy poczty elektronicznej. </w:t>
      </w:r>
      <w:r w:rsidR="003D10C7">
        <w:rPr>
          <w:rFonts w:ascii="Garamond" w:eastAsia="Calibri" w:hAnsi="Garamond"/>
          <w:sz w:val="24"/>
          <w:szCs w:val="24"/>
        </w:rPr>
        <w:t>Prowadzący postępowanie</w:t>
      </w:r>
      <w:r w:rsidRPr="006536CE">
        <w:rPr>
          <w:rFonts w:ascii="Garamond" w:eastAsia="Calibri" w:hAnsi="Garamond"/>
          <w:sz w:val="24"/>
          <w:szCs w:val="24"/>
        </w:rPr>
        <w:t xml:space="preserve"> udzieli wyjaśnień niezwłocznie, nie później jednak niż na 2 dni przed upływem terminu składania ofert, pod warunkiem, że wniosek o wyjaśnienie wpłynął do </w:t>
      </w:r>
      <w:r w:rsidR="00687D9F">
        <w:rPr>
          <w:rFonts w:ascii="Garamond" w:eastAsia="Calibri" w:hAnsi="Garamond"/>
          <w:sz w:val="24"/>
          <w:szCs w:val="24"/>
        </w:rPr>
        <w:t>prowadzącego postępowanie</w:t>
      </w:r>
      <w:r w:rsidRPr="006536CE">
        <w:rPr>
          <w:rFonts w:ascii="Garamond" w:eastAsia="Calibri" w:hAnsi="Garamond"/>
          <w:sz w:val="24"/>
          <w:szCs w:val="24"/>
        </w:rPr>
        <w:t xml:space="preserve"> nie później, niż do końca dnia w którym upływa połowa wyznaczonego terminu składania ofert. </w:t>
      </w:r>
      <w:r w:rsidR="00687D9F">
        <w:rPr>
          <w:rFonts w:ascii="Garamond" w:eastAsia="Calibri" w:hAnsi="Garamond"/>
          <w:sz w:val="24"/>
          <w:szCs w:val="24"/>
        </w:rPr>
        <w:t>Prowadzący postępowanie</w:t>
      </w:r>
      <w:r w:rsidRPr="006536CE">
        <w:rPr>
          <w:rFonts w:ascii="Garamond" w:eastAsia="Calibri" w:hAnsi="Garamond"/>
          <w:sz w:val="24"/>
          <w:szCs w:val="24"/>
        </w:rPr>
        <w:t>, pomimo upływu terminu, o</w:t>
      </w:r>
      <w:r w:rsidRPr="003E50D3">
        <w:rPr>
          <w:rFonts w:ascii="Garamond" w:eastAsia="Calibri" w:hAnsi="Garamond"/>
          <w:sz w:val="24"/>
          <w:szCs w:val="24"/>
        </w:rPr>
        <w:t xml:space="preserve"> którym mowa powyżej, może udzielić wyjaśnień. Przedłużenie terminu składania ofert nie wpływa na bieg terminu składania wniosku, o którym mowa w zdaniu pierwszym.</w:t>
      </w:r>
    </w:p>
    <w:p w14:paraId="649EADB9" w14:textId="77777777" w:rsidR="003E50D3" w:rsidRDefault="003E50D3" w:rsidP="00D45F52">
      <w:pPr>
        <w:pStyle w:val="Akapitzlist"/>
        <w:numPr>
          <w:ilvl w:val="1"/>
          <w:numId w:val="8"/>
        </w:numPr>
        <w:spacing w:line="240" w:lineRule="auto"/>
        <w:ind w:left="851" w:hanging="709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/>
          <w:sz w:val="24"/>
          <w:szCs w:val="24"/>
        </w:rPr>
        <w:t>Treść wyjaśnienia, bez wskazania źródła zapytania, zostanie zamieszczona na</w:t>
      </w:r>
      <w:r w:rsidR="00F700B8">
        <w:rPr>
          <w:rFonts w:ascii="Garamond" w:eastAsia="Calibri" w:hAnsi="Garamond"/>
          <w:sz w:val="24"/>
          <w:szCs w:val="24"/>
        </w:rPr>
        <w:t xml:space="preserve"> </w:t>
      </w:r>
      <w:r w:rsidRPr="006536CE">
        <w:rPr>
          <w:rFonts w:ascii="Garamond" w:eastAsia="Calibri" w:hAnsi="Garamond"/>
          <w:sz w:val="24"/>
          <w:szCs w:val="24"/>
        </w:rPr>
        <w:t>stronie</w:t>
      </w:r>
      <w:r w:rsidR="00320E11">
        <w:rPr>
          <w:rFonts w:ascii="Garamond" w:eastAsia="Calibri" w:hAnsi="Garamond"/>
          <w:sz w:val="24"/>
          <w:szCs w:val="24"/>
        </w:rPr>
        <w:t xml:space="preserve"> </w:t>
      </w:r>
      <w:r w:rsidRPr="006536CE">
        <w:rPr>
          <w:rFonts w:ascii="Garamond" w:eastAsia="Calibri" w:hAnsi="Garamond"/>
          <w:sz w:val="24"/>
          <w:szCs w:val="24"/>
        </w:rPr>
        <w:t>internetowej</w:t>
      </w:r>
      <w:r w:rsidR="00320E11">
        <w:rPr>
          <w:rFonts w:ascii="Garamond" w:eastAsia="Calibri" w:hAnsi="Garamond"/>
          <w:sz w:val="24"/>
          <w:szCs w:val="24"/>
        </w:rPr>
        <w:t xml:space="preserve"> </w:t>
      </w:r>
      <w:r w:rsidR="000B1772">
        <w:rPr>
          <w:rFonts w:ascii="Garamond" w:eastAsia="Calibri" w:hAnsi="Garamond"/>
          <w:sz w:val="24"/>
          <w:szCs w:val="24"/>
        </w:rPr>
        <w:t>prowadzonego</w:t>
      </w:r>
      <w:r w:rsidRPr="006536CE">
        <w:rPr>
          <w:rFonts w:ascii="Garamond" w:eastAsia="Calibri" w:hAnsi="Garamond"/>
          <w:sz w:val="24"/>
          <w:szCs w:val="24"/>
        </w:rPr>
        <w:t xml:space="preserve"> </w:t>
      </w:r>
      <w:r w:rsidR="000B1772">
        <w:rPr>
          <w:rFonts w:ascii="Garamond" w:eastAsia="Calibri" w:hAnsi="Garamond"/>
          <w:sz w:val="24"/>
          <w:szCs w:val="24"/>
        </w:rPr>
        <w:t>postępowania</w:t>
      </w:r>
      <w:r w:rsidR="00F700B8">
        <w:rPr>
          <w:rFonts w:ascii="Garamond" w:eastAsia="Calibri" w:hAnsi="Garamond"/>
          <w:sz w:val="24"/>
          <w:szCs w:val="24"/>
        </w:rPr>
        <w:t xml:space="preserve"> </w:t>
      </w:r>
      <w:r w:rsidR="002E57AF">
        <w:rPr>
          <w:rFonts w:ascii="Garamond" w:eastAsia="Calibri" w:hAnsi="Garamond"/>
          <w:sz w:val="24"/>
          <w:szCs w:val="24"/>
        </w:rPr>
        <w:t>www.ppped.pl,</w:t>
      </w:r>
      <w:r w:rsidRPr="006536CE">
        <w:rPr>
          <w:rFonts w:ascii="Garamond" w:eastAsia="Calibri" w:hAnsi="Garamond"/>
          <w:sz w:val="24"/>
          <w:szCs w:val="24"/>
        </w:rPr>
        <w:t xml:space="preserve"> na której upubliczniono niniejsze ogłoszenie.</w:t>
      </w:r>
    </w:p>
    <w:p w14:paraId="367B848C" w14:textId="77777777" w:rsidR="003E50D3" w:rsidRDefault="003E50D3" w:rsidP="00D45F52">
      <w:pPr>
        <w:pStyle w:val="Akapitzlist"/>
        <w:numPr>
          <w:ilvl w:val="1"/>
          <w:numId w:val="8"/>
        </w:numPr>
        <w:spacing w:line="240" w:lineRule="auto"/>
        <w:ind w:left="851" w:hanging="709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/>
          <w:sz w:val="24"/>
          <w:szCs w:val="24"/>
        </w:rPr>
        <w:t xml:space="preserve">Oświadczenia, wnioski, pytania, zawiadomienia oraz informacje </w:t>
      </w:r>
      <w:r w:rsidR="00687D9F">
        <w:rPr>
          <w:rFonts w:ascii="Garamond" w:eastAsia="Calibri" w:hAnsi="Garamond"/>
          <w:sz w:val="24"/>
          <w:szCs w:val="24"/>
        </w:rPr>
        <w:t>prowadzący postępowanie</w:t>
      </w:r>
      <w:r w:rsidRPr="006536CE">
        <w:rPr>
          <w:rFonts w:ascii="Garamond" w:eastAsia="Calibri" w:hAnsi="Garamond"/>
          <w:sz w:val="24"/>
          <w:szCs w:val="24"/>
        </w:rPr>
        <w:t xml:space="preserve"> i Wykonawcy przekazują w formie pisemnej lub p</w:t>
      </w:r>
      <w:r w:rsidR="006536CE">
        <w:rPr>
          <w:rFonts w:ascii="Garamond" w:eastAsia="Calibri" w:hAnsi="Garamond"/>
          <w:sz w:val="24"/>
          <w:szCs w:val="24"/>
        </w:rPr>
        <w:t>ocztą elektroniczną.</w:t>
      </w:r>
    </w:p>
    <w:p w14:paraId="3B98CFBE" w14:textId="77777777" w:rsidR="003E50D3" w:rsidRDefault="003E50D3" w:rsidP="00D45F52">
      <w:pPr>
        <w:pStyle w:val="Akapitzlist"/>
        <w:numPr>
          <w:ilvl w:val="1"/>
          <w:numId w:val="8"/>
        </w:numPr>
        <w:spacing w:line="240" w:lineRule="auto"/>
        <w:ind w:left="851" w:hanging="709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/>
          <w:sz w:val="24"/>
          <w:szCs w:val="24"/>
        </w:rPr>
        <w:t>Pytania należy kierować:</w:t>
      </w:r>
    </w:p>
    <w:p w14:paraId="7066808A" w14:textId="77777777" w:rsidR="003E50D3" w:rsidRDefault="003E50D3" w:rsidP="00D45F52">
      <w:pPr>
        <w:pStyle w:val="Akapitzlist"/>
        <w:numPr>
          <w:ilvl w:val="2"/>
          <w:numId w:val="8"/>
        </w:numPr>
        <w:spacing w:line="240" w:lineRule="auto"/>
        <w:ind w:left="851" w:hanging="709"/>
        <w:jc w:val="both"/>
        <w:rPr>
          <w:rFonts w:ascii="Garamond" w:eastAsia="Calibri" w:hAnsi="Garamond"/>
          <w:sz w:val="24"/>
          <w:szCs w:val="24"/>
        </w:rPr>
      </w:pPr>
      <w:r w:rsidRPr="003E50D3">
        <w:rPr>
          <w:rFonts w:ascii="Garamond" w:eastAsia="Calibri" w:hAnsi="Garamond"/>
          <w:sz w:val="24"/>
          <w:szCs w:val="24"/>
        </w:rPr>
        <w:t xml:space="preserve">w formie pisemnej na adres </w:t>
      </w:r>
      <w:r w:rsidR="006E076C">
        <w:rPr>
          <w:rFonts w:ascii="Garamond" w:eastAsia="Calibri" w:hAnsi="Garamond"/>
          <w:sz w:val="24"/>
          <w:szCs w:val="24"/>
        </w:rPr>
        <w:t>prowadzącego postepowanie</w:t>
      </w:r>
      <w:r w:rsidRPr="003E50D3">
        <w:rPr>
          <w:rFonts w:ascii="Garamond" w:eastAsia="Calibri" w:hAnsi="Garamond"/>
          <w:sz w:val="24"/>
          <w:szCs w:val="24"/>
        </w:rPr>
        <w:t>,</w:t>
      </w:r>
    </w:p>
    <w:p w14:paraId="275E2A24" w14:textId="77777777" w:rsidR="003E50D3" w:rsidRDefault="003E50D3" w:rsidP="00D45F52">
      <w:pPr>
        <w:pStyle w:val="Akapitzlist"/>
        <w:numPr>
          <w:ilvl w:val="2"/>
          <w:numId w:val="8"/>
        </w:numPr>
        <w:spacing w:after="0" w:line="240" w:lineRule="auto"/>
        <w:ind w:left="851" w:hanging="709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/>
          <w:sz w:val="24"/>
          <w:szCs w:val="24"/>
        </w:rPr>
        <w:t>pocztą elektroniczną na adres</w:t>
      </w:r>
      <w:r w:rsidRPr="006536CE">
        <w:rPr>
          <w:rFonts w:ascii="Garamond" w:eastAsia="Calibri" w:hAnsi="Garamond" w:cs="Arial"/>
          <w:b/>
          <w:sz w:val="24"/>
          <w:szCs w:val="24"/>
          <w:lang w:val="de-DE"/>
        </w:rPr>
        <w:t xml:space="preserve"> </w:t>
      </w:r>
      <w:r w:rsidRPr="006536CE">
        <w:rPr>
          <w:rFonts w:ascii="Garamond" w:eastAsia="Calibri" w:hAnsi="Garamond" w:cs="Arial"/>
          <w:sz w:val="24"/>
          <w:szCs w:val="24"/>
          <w:lang w:val="de-DE"/>
        </w:rPr>
        <w:t xml:space="preserve">e-mail: </w:t>
      </w:r>
      <w:r w:rsidR="002E57AF" w:rsidRPr="002E57AF">
        <w:rPr>
          <w:rStyle w:val="Hipercze"/>
          <w:rFonts w:ascii="Garamond" w:eastAsia="Calibri" w:hAnsi="Garamond" w:cs="Arial"/>
          <w:sz w:val="24"/>
          <w:szCs w:val="24"/>
          <w:lang w:val="de-DE"/>
        </w:rPr>
        <w:t>ppped@ppped.pl</w:t>
      </w:r>
      <w:r w:rsidRPr="006536CE">
        <w:rPr>
          <w:rFonts w:ascii="Garamond" w:eastAsia="Calibri" w:hAnsi="Garamond"/>
          <w:sz w:val="24"/>
          <w:szCs w:val="24"/>
        </w:rPr>
        <w:t>,</w:t>
      </w:r>
    </w:p>
    <w:p w14:paraId="6283723B" w14:textId="77777777" w:rsidR="003E50D3" w:rsidRPr="00E5218F" w:rsidRDefault="003E50D3" w:rsidP="00D45F52">
      <w:pPr>
        <w:pStyle w:val="Akapitzlist"/>
        <w:numPr>
          <w:ilvl w:val="2"/>
          <w:numId w:val="8"/>
        </w:numPr>
        <w:spacing w:after="0" w:line="240" w:lineRule="auto"/>
        <w:ind w:left="851" w:hanging="709"/>
        <w:jc w:val="both"/>
        <w:rPr>
          <w:rFonts w:ascii="Garamond" w:eastAsia="Calibri" w:hAnsi="Garamond"/>
          <w:sz w:val="24"/>
          <w:szCs w:val="24"/>
        </w:rPr>
      </w:pPr>
      <w:r w:rsidRPr="00E5218F">
        <w:rPr>
          <w:rFonts w:ascii="Garamond" w:eastAsia="Calibri" w:hAnsi="Garamond"/>
          <w:sz w:val="24"/>
          <w:szCs w:val="24"/>
        </w:rPr>
        <w:t xml:space="preserve">osoba do kontaktów z Wykonawcami: </w:t>
      </w:r>
      <w:r w:rsidR="002E57AF">
        <w:rPr>
          <w:rFonts w:ascii="Garamond" w:eastAsia="Calibri" w:hAnsi="Garamond"/>
          <w:sz w:val="24"/>
          <w:szCs w:val="24"/>
        </w:rPr>
        <w:t>Dorota Pala</w:t>
      </w:r>
      <w:r w:rsidRPr="00E5218F">
        <w:rPr>
          <w:rFonts w:ascii="Garamond" w:eastAsia="Calibri" w:hAnsi="Garamond"/>
          <w:sz w:val="24"/>
          <w:szCs w:val="24"/>
        </w:rPr>
        <w:t xml:space="preserve"> </w:t>
      </w:r>
      <w:r w:rsidR="002E57AF">
        <w:rPr>
          <w:rFonts w:ascii="Garamond" w:eastAsia="Calibri" w:hAnsi="Garamond" w:cs="Arial"/>
          <w:sz w:val="24"/>
          <w:szCs w:val="24"/>
        </w:rPr>
        <w:t>–</w:t>
      </w:r>
      <w:r w:rsidRPr="00E5218F">
        <w:rPr>
          <w:rFonts w:ascii="Garamond" w:eastAsia="Calibri" w:hAnsi="Garamond" w:cs="Arial"/>
          <w:sz w:val="24"/>
          <w:szCs w:val="24"/>
        </w:rPr>
        <w:t xml:space="preserve"> </w:t>
      </w:r>
      <w:r w:rsidR="002E57AF">
        <w:rPr>
          <w:rFonts w:ascii="Garamond" w:eastAsia="Calibri" w:hAnsi="Garamond" w:cs="Arial"/>
          <w:sz w:val="24"/>
          <w:szCs w:val="24"/>
        </w:rPr>
        <w:t>Sekretarz Poradni</w:t>
      </w:r>
      <w:r w:rsidRPr="00E5218F">
        <w:rPr>
          <w:rFonts w:ascii="Garamond" w:eastAsia="Calibri" w:hAnsi="Garamond" w:cs="Arial"/>
          <w:sz w:val="24"/>
          <w:szCs w:val="24"/>
        </w:rPr>
        <w:t>.</w:t>
      </w:r>
      <w:r w:rsidR="00E5218F" w:rsidRPr="00E5218F">
        <w:rPr>
          <w:rFonts w:ascii="Garamond" w:eastAsia="Calibri" w:hAnsi="Garamond" w:cs="Arial"/>
          <w:sz w:val="24"/>
          <w:szCs w:val="24"/>
        </w:rPr>
        <w:t xml:space="preserve"> </w:t>
      </w:r>
    </w:p>
    <w:p w14:paraId="67C22264" w14:textId="77777777" w:rsidR="00E5218F" w:rsidRPr="00E5218F" w:rsidRDefault="00E5218F" w:rsidP="00D45F52">
      <w:pPr>
        <w:pStyle w:val="Akapitzlist"/>
        <w:numPr>
          <w:ilvl w:val="2"/>
          <w:numId w:val="8"/>
        </w:numPr>
        <w:spacing w:after="0" w:line="240" w:lineRule="auto"/>
        <w:ind w:left="851" w:hanging="709"/>
        <w:jc w:val="both"/>
        <w:rPr>
          <w:rFonts w:ascii="Garamond" w:eastAsia="Calibri" w:hAnsi="Garamond"/>
          <w:sz w:val="24"/>
          <w:szCs w:val="24"/>
        </w:rPr>
      </w:pPr>
      <w:r w:rsidRPr="00E5218F">
        <w:rPr>
          <w:rFonts w:ascii="Garamond" w:hAnsi="Garamond"/>
          <w:sz w:val="24"/>
          <w:szCs w:val="24"/>
        </w:rPr>
        <w:t>Informacji dotyczących postępowania o udzielenie zamówienia publicznego udziela się od poniedziałku do piątku w następujących godzinach:</w:t>
      </w:r>
    </w:p>
    <w:p w14:paraId="1DAE31D1" w14:textId="77777777" w:rsidR="00E5218F" w:rsidRPr="00E5218F" w:rsidRDefault="00E5218F" w:rsidP="00F700B8">
      <w:pPr>
        <w:pStyle w:val="Tekstpodstawowy"/>
        <w:ind w:left="1701" w:hanging="283"/>
        <w:jc w:val="both"/>
        <w:rPr>
          <w:rFonts w:ascii="Garamond" w:hAnsi="Garamond"/>
          <w:szCs w:val="24"/>
          <w:vertAlign w:val="superscript"/>
        </w:rPr>
      </w:pPr>
      <w:r w:rsidRPr="00E5218F">
        <w:rPr>
          <w:rFonts w:ascii="Garamond" w:hAnsi="Garamond"/>
          <w:szCs w:val="24"/>
        </w:rPr>
        <w:t>Poniedziałek</w:t>
      </w:r>
      <w:r w:rsidR="002E57AF">
        <w:rPr>
          <w:rFonts w:ascii="Garamond" w:hAnsi="Garamond"/>
          <w:szCs w:val="24"/>
        </w:rPr>
        <w:t>- Piątek</w:t>
      </w:r>
      <w:r w:rsidRPr="00E5218F">
        <w:rPr>
          <w:rFonts w:ascii="Garamond" w:hAnsi="Garamond"/>
          <w:szCs w:val="24"/>
        </w:rPr>
        <w:t>: od 7</w:t>
      </w:r>
      <w:r w:rsidRPr="00E5218F">
        <w:rPr>
          <w:rFonts w:ascii="Garamond" w:hAnsi="Garamond"/>
          <w:szCs w:val="24"/>
          <w:vertAlign w:val="superscript"/>
        </w:rPr>
        <w:t>30</w:t>
      </w:r>
      <w:r w:rsidRPr="00E5218F">
        <w:rPr>
          <w:rFonts w:ascii="Garamond" w:hAnsi="Garamond"/>
          <w:szCs w:val="24"/>
        </w:rPr>
        <w:t xml:space="preserve"> do 1</w:t>
      </w:r>
      <w:r w:rsidR="002E57AF">
        <w:rPr>
          <w:rFonts w:ascii="Garamond" w:hAnsi="Garamond"/>
          <w:szCs w:val="24"/>
        </w:rPr>
        <w:t>5</w:t>
      </w:r>
      <w:r w:rsidR="002E57AF">
        <w:rPr>
          <w:rFonts w:ascii="Garamond" w:hAnsi="Garamond"/>
          <w:szCs w:val="24"/>
          <w:vertAlign w:val="superscript"/>
        </w:rPr>
        <w:t>3</w:t>
      </w:r>
      <w:r w:rsidRPr="00E5218F">
        <w:rPr>
          <w:rFonts w:ascii="Garamond" w:hAnsi="Garamond"/>
          <w:szCs w:val="24"/>
          <w:vertAlign w:val="superscript"/>
        </w:rPr>
        <w:t>0</w:t>
      </w:r>
    </w:p>
    <w:p w14:paraId="3EB9F073" w14:textId="77777777" w:rsidR="003E50D3" w:rsidRPr="006536CE" w:rsidRDefault="003E50D3" w:rsidP="00D45F52">
      <w:pPr>
        <w:numPr>
          <w:ilvl w:val="0"/>
          <w:numId w:val="8"/>
        </w:numPr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/>
          <w:sz w:val="24"/>
          <w:szCs w:val="24"/>
        </w:rPr>
        <w:t>Zmiana treści ogłoszenia</w:t>
      </w:r>
      <w:r w:rsidR="00CC2EEB">
        <w:rPr>
          <w:rFonts w:ascii="Garamond" w:eastAsia="Calibri" w:hAnsi="Garamond"/>
          <w:sz w:val="24"/>
          <w:szCs w:val="24"/>
        </w:rPr>
        <w:t>:</w:t>
      </w:r>
    </w:p>
    <w:p w14:paraId="7E4A373A" w14:textId="77777777" w:rsidR="003E50D3" w:rsidRPr="00FE72F3" w:rsidRDefault="003E50D3" w:rsidP="00D45F52">
      <w:pPr>
        <w:numPr>
          <w:ilvl w:val="1"/>
          <w:numId w:val="8"/>
        </w:numPr>
        <w:ind w:left="851" w:hanging="709"/>
        <w:jc w:val="both"/>
        <w:rPr>
          <w:rFonts w:ascii="Garamond" w:eastAsia="Calibri" w:hAnsi="Garamond"/>
          <w:sz w:val="24"/>
          <w:szCs w:val="24"/>
        </w:rPr>
      </w:pPr>
      <w:r w:rsidRPr="00FE72F3">
        <w:rPr>
          <w:rFonts w:ascii="Garamond" w:eastAsia="Calibri" w:hAnsi="Garamond"/>
          <w:sz w:val="24"/>
          <w:szCs w:val="24"/>
        </w:rPr>
        <w:t>Zamawiający może</w:t>
      </w:r>
      <w:r w:rsidR="00897598" w:rsidRPr="00FE72F3">
        <w:rPr>
          <w:rFonts w:ascii="Garamond" w:eastAsia="Calibri" w:hAnsi="Garamond"/>
          <w:sz w:val="24"/>
          <w:szCs w:val="24"/>
        </w:rPr>
        <w:t>,</w:t>
      </w:r>
      <w:r w:rsidRPr="00FE72F3">
        <w:rPr>
          <w:rFonts w:ascii="Garamond" w:eastAsia="Calibri" w:hAnsi="Garamond"/>
          <w:sz w:val="24"/>
          <w:szCs w:val="24"/>
        </w:rPr>
        <w:t xml:space="preserve"> przed wyznaczonym terminem składania ofert</w:t>
      </w:r>
      <w:r w:rsidR="00897598" w:rsidRPr="00FE72F3">
        <w:rPr>
          <w:rFonts w:ascii="Garamond" w:eastAsia="Calibri" w:hAnsi="Garamond"/>
          <w:sz w:val="24"/>
          <w:szCs w:val="24"/>
        </w:rPr>
        <w:t>,</w:t>
      </w:r>
      <w:r w:rsidRPr="00FE72F3">
        <w:rPr>
          <w:rFonts w:ascii="Garamond" w:eastAsia="Calibri" w:hAnsi="Garamond"/>
          <w:sz w:val="24"/>
          <w:szCs w:val="24"/>
        </w:rPr>
        <w:t xml:space="preserve"> zmienić treść niniejszego ogłoszenia. Dokonaną zmianę </w:t>
      </w:r>
      <w:r w:rsidR="00C76006" w:rsidRPr="00FE72F3">
        <w:rPr>
          <w:rFonts w:ascii="Garamond" w:eastAsia="Calibri" w:hAnsi="Garamond"/>
          <w:sz w:val="24"/>
          <w:szCs w:val="24"/>
        </w:rPr>
        <w:t>prowadzący postępowanie</w:t>
      </w:r>
      <w:r w:rsidRPr="00FE72F3">
        <w:rPr>
          <w:rFonts w:ascii="Garamond" w:eastAsia="Calibri" w:hAnsi="Garamond"/>
          <w:sz w:val="24"/>
          <w:szCs w:val="24"/>
        </w:rPr>
        <w:t xml:space="preserve"> zamieści na stronie internetowej BIP, </w:t>
      </w:r>
      <w:r w:rsidR="000B1772" w:rsidRPr="00FE72F3">
        <w:rPr>
          <w:rFonts w:ascii="Garamond" w:eastAsia="Calibri" w:hAnsi="Garamond"/>
          <w:sz w:val="24"/>
          <w:szCs w:val="24"/>
        </w:rPr>
        <w:t xml:space="preserve">na stronie internetowej </w:t>
      </w:r>
      <w:bookmarkStart w:id="3" w:name="_Hlk22209959"/>
      <w:r w:rsidR="002E57AF">
        <w:rPr>
          <w:rFonts w:ascii="Garamond" w:hAnsi="Garamond"/>
          <w:sz w:val="24"/>
          <w:szCs w:val="24"/>
        </w:rPr>
        <w:fldChar w:fldCharType="begin"/>
      </w:r>
      <w:r w:rsidR="002E57AF">
        <w:rPr>
          <w:rFonts w:ascii="Garamond" w:hAnsi="Garamond"/>
          <w:sz w:val="24"/>
          <w:szCs w:val="24"/>
        </w:rPr>
        <w:instrText xml:space="preserve"> HYPERLINK "http://</w:instrText>
      </w:r>
      <w:r w:rsidR="002E57AF" w:rsidRPr="002E57AF">
        <w:rPr>
          <w:rFonts w:ascii="Garamond" w:hAnsi="Garamond"/>
          <w:sz w:val="24"/>
          <w:szCs w:val="24"/>
        </w:rPr>
        <w:instrText>www.ppped.pl</w:instrText>
      </w:r>
      <w:r w:rsidR="002E57AF">
        <w:rPr>
          <w:rFonts w:ascii="Garamond" w:hAnsi="Garamond"/>
          <w:sz w:val="24"/>
          <w:szCs w:val="24"/>
        </w:rPr>
        <w:instrText xml:space="preserve">" </w:instrText>
      </w:r>
      <w:r w:rsidR="002E57AF">
        <w:rPr>
          <w:rFonts w:ascii="Garamond" w:hAnsi="Garamond"/>
          <w:sz w:val="24"/>
          <w:szCs w:val="24"/>
        </w:rPr>
        <w:fldChar w:fldCharType="separate"/>
      </w:r>
      <w:r w:rsidR="002E57AF" w:rsidRPr="00C3379B">
        <w:rPr>
          <w:rStyle w:val="Hipercze"/>
          <w:rFonts w:ascii="Garamond" w:hAnsi="Garamond"/>
          <w:sz w:val="24"/>
          <w:szCs w:val="24"/>
        </w:rPr>
        <w:t>www.ppped.pl</w:t>
      </w:r>
      <w:bookmarkEnd w:id="3"/>
      <w:r w:rsidR="002E57AF">
        <w:rPr>
          <w:rFonts w:ascii="Garamond" w:hAnsi="Garamond"/>
          <w:sz w:val="24"/>
          <w:szCs w:val="24"/>
        </w:rPr>
        <w:fldChar w:fldCharType="end"/>
      </w:r>
      <w:r w:rsidR="00EA3F29" w:rsidRPr="00FE72F3">
        <w:rPr>
          <w:rFonts w:ascii="Garamond" w:hAnsi="Garamond"/>
          <w:sz w:val="24"/>
          <w:szCs w:val="24"/>
        </w:rPr>
        <w:t xml:space="preserve">, </w:t>
      </w:r>
      <w:r w:rsidRPr="00FE72F3">
        <w:rPr>
          <w:rFonts w:ascii="Garamond" w:eastAsia="Calibri" w:hAnsi="Garamond"/>
          <w:sz w:val="24"/>
          <w:szCs w:val="24"/>
        </w:rPr>
        <w:t>na której upubliczniono niniejsze ogłoszenie.</w:t>
      </w:r>
    </w:p>
    <w:p w14:paraId="0035A8E8" w14:textId="77777777" w:rsidR="003E50D3" w:rsidRPr="003E50D3" w:rsidRDefault="003E50D3" w:rsidP="00D45F52">
      <w:pPr>
        <w:numPr>
          <w:ilvl w:val="1"/>
          <w:numId w:val="8"/>
        </w:numPr>
        <w:ind w:left="851" w:hanging="709"/>
        <w:jc w:val="both"/>
        <w:rPr>
          <w:rFonts w:ascii="Garamond" w:eastAsia="Calibri" w:hAnsi="Garamond"/>
          <w:sz w:val="24"/>
          <w:szCs w:val="24"/>
        </w:rPr>
      </w:pPr>
      <w:r w:rsidRPr="00FE72F3">
        <w:rPr>
          <w:rFonts w:ascii="Garamond" w:eastAsia="Calibri" w:hAnsi="Garamond"/>
          <w:sz w:val="24"/>
          <w:szCs w:val="24"/>
        </w:rPr>
        <w:t xml:space="preserve">W związku ze zmianą treści ogłoszenia </w:t>
      </w:r>
      <w:r w:rsidR="00C76006" w:rsidRPr="00FE72F3">
        <w:rPr>
          <w:rFonts w:ascii="Garamond" w:eastAsia="Calibri" w:hAnsi="Garamond"/>
          <w:sz w:val="24"/>
          <w:szCs w:val="24"/>
        </w:rPr>
        <w:t>prowadzący postępowanie</w:t>
      </w:r>
      <w:r w:rsidRPr="00FE72F3">
        <w:rPr>
          <w:rFonts w:ascii="Garamond" w:eastAsia="Calibri" w:hAnsi="Garamond"/>
          <w:sz w:val="24"/>
          <w:szCs w:val="24"/>
        </w:rPr>
        <w:t xml:space="preserve"> może przedłużyć termin składania i otwarcia ofert o czas niezbędny na wprowadzenie przez</w:t>
      </w:r>
      <w:r w:rsidRPr="003E50D3">
        <w:rPr>
          <w:rFonts w:ascii="Garamond" w:eastAsia="Calibri" w:hAnsi="Garamond"/>
          <w:sz w:val="24"/>
          <w:szCs w:val="24"/>
        </w:rPr>
        <w:t xml:space="preserve"> Wykonawcę zmian w ofercie. </w:t>
      </w:r>
    </w:p>
    <w:p w14:paraId="259D7113" w14:textId="77777777" w:rsidR="003E50D3" w:rsidRPr="003E50D3" w:rsidRDefault="003E50D3" w:rsidP="00D45F52">
      <w:pPr>
        <w:numPr>
          <w:ilvl w:val="1"/>
          <w:numId w:val="8"/>
        </w:numPr>
        <w:ind w:left="851" w:hanging="709"/>
        <w:jc w:val="both"/>
        <w:rPr>
          <w:rFonts w:ascii="Garamond" w:eastAsia="Calibri" w:hAnsi="Garamond"/>
          <w:sz w:val="24"/>
          <w:szCs w:val="24"/>
        </w:rPr>
      </w:pPr>
      <w:r w:rsidRPr="003E50D3">
        <w:rPr>
          <w:rFonts w:ascii="Garamond" w:eastAsia="Calibri" w:hAnsi="Garamond"/>
          <w:sz w:val="24"/>
          <w:szCs w:val="24"/>
        </w:rPr>
        <w:t xml:space="preserve">Zmiany treści ogłoszenia oraz udzielone przez </w:t>
      </w:r>
      <w:r w:rsidR="00C76006">
        <w:rPr>
          <w:rFonts w:ascii="Garamond" w:eastAsia="Calibri" w:hAnsi="Garamond"/>
          <w:sz w:val="24"/>
          <w:szCs w:val="24"/>
        </w:rPr>
        <w:t>prowadzącego postępowanie</w:t>
      </w:r>
      <w:r w:rsidRPr="003E50D3">
        <w:rPr>
          <w:rFonts w:ascii="Garamond" w:eastAsia="Calibri" w:hAnsi="Garamond"/>
          <w:sz w:val="24"/>
          <w:szCs w:val="24"/>
        </w:rPr>
        <w:t xml:space="preserve"> wyjaśnienia, są wiążące dla Wykonawców.</w:t>
      </w:r>
    </w:p>
    <w:p w14:paraId="2407A080" w14:textId="77777777" w:rsidR="003E50D3" w:rsidRPr="006536CE" w:rsidRDefault="003E50D3" w:rsidP="00D45F52">
      <w:pPr>
        <w:numPr>
          <w:ilvl w:val="0"/>
          <w:numId w:val="8"/>
        </w:numPr>
        <w:ind w:left="851" w:hanging="283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/>
          <w:sz w:val="24"/>
          <w:szCs w:val="24"/>
        </w:rPr>
        <w:t>Unieważnienie postępowania</w:t>
      </w:r>
      <w:r w:rsidR="00281A7D">
        <w:rPr>
          <w:rFonts w:ascii="Garamond" w:eastAsia="Calibri" w:hAnsi="Garamond"/>
          <w:sz w:val="24"/>
          <w:szCs w:val="24"/>
        </w:rPr>
        <w:t>.</w:t>
      </w:r>
    </w:p>
    <w:p w14:paraId="53A51202" w14:textId="77777777" w:rsidR="003E50D3" w:rsidRPr="006536CE" w:rsidRDefault="003E50D3" w:rsidP="00D45F52">
      <w:pPr>
        <w:numPr>
          <w:ilvl w:val="1"/>
          <w:numId w:val="8"/>
        </w:numPr>
        <w:ind w:left="851" w:hanging="709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/>
          <w:sz w:val="24"/>
          <w:szCs w:val="24"/>
        </w:rPr>
        <w:t>Zamawiający może unieważnić postępowanie, jeżeli:</w:t>
      </w:r>
    </w:p>
    <w:p w14:paraId="7EB0C9D0" w14:textId="77777777" w:rsidR="003E50D3" w:rsidRDefault="003E50D3" w:rsidP="00D45F52">
      <w:pPr>
        <w:numPr>
          <w:ilvl w:val="2"/>
          <w:numId w:val="8"/>
        </w:numPr>
        <w:ind w:left="851" w:hanging="709"/>
        <w:jc w:val="both"/>
        <w:rPr>
          <w:rFonts w:ascii="Garamond" w:eastAsia="Calibri" w:hAnsi="Garamond"/>
          <w:sz w:val="24"/>
          <w:szCs w:val="24"/>
        </w:rPr>
      </w:pPr>
      <w:r w:rsidRPr="006536CE">
        <w:rPr>
          <w:rFonts w:ascii="Garamond" w:eastAsia="Calibri" w:hAnsi="Garamond"/>
          <w:sz w:val="24"/>
          <w:szCs w:val="24"/>
        </w:rPr>
        <w:t>cena najkorzystniejszej oferty przekroczy środki finansowe, które Zamawiający może przeznaczyć na realizację przedmiotu postępowania,</w:t>
      </w:r>
    </w:p>
    <w:p w14:paraId="5F3B30C3" w14:textId="77777777" w:rsidR="003E50D3" w:rsidRDefault="003E50D3" w:rsidP="00D45F52">
      <w:pPr>
        <w:numPr>
          <w:ilvl w:val="2"/>
          <w:numId w:val="8"/>
        </w:numPr>
        <w:ind w:left="851" w:hanging="709"/>
        <w:jc w:val="both"/>
        <w:rPr>
          <w:rFonts w:ascii="Garamond" w:eastAsia="Calibri" w:hAnsi="Garamond"/>
          <w:sz w:val="24"/>
          <w:szCs w:val="24"/>
        </w:rPr>
      </w:pPr>
      <w:r w:rsidRPr="00897598">
        <w:rPr>
          <w:rFonts w:ascii="Garamond" w:eastAsia="Calibri" w:hAnsi="Garamond"/>
          <w:sz w:val="24"/>
          <w:szCs w:val="24"/>
        </w:rPr>
        <w:t>wystąpiła istotna zmiana okoliczności powodująca, że prowadzenie postępowania lub wykonanie zamówienia nie leży w interesie Zamawiającego, czego nie można było wcześniej przewidzieć,</w:t>
      </w:r>
    </w:p>
    <w:p w14:paraId="7CCAA0F2" w14:textId="77777777" w:rsidR="003E50D3" w:rsidRDefault="003E50D3" w:rsidP="00D45F52">
      <w:pPr>
        <w:numPr>
          <w:ilvl w:val="2"/>
          <w:numId w:val="8"/>
        </w:numPr>
        <w:ind w:left="851" w:hanging="851"/>
        <w:jc w:val="both"/>
        <w:rPr>
          <w:rFonts w:ascii="Garamond" w:eastAsia="Calibri" w:hAnsi="Garamond"/>
          <w:sz w:val="24"/>
          <w:szCs w:val="24"/>
        </w:rPr>
      </w:pPr>
      <w:r w:rsidRPr="00897598">
        <w:rPr>
          <w:rFonts w:ascii="Garamond" w:eastAsia="Calibri" w:hAnsi="Garamond"/>
          <w:sz w:val="24"/>
          <w:szCs w:val="24"/>
        </w:rPr>
        <w:t>nie złożono żadnej oferty niepodlegającej odrzuceniu,</w:t>
      </w:r>
    </w:p>
    <w:p w14:paraId="048D6AA4" w14:textId="77777777" w:rsidR="003E50D3" w:rsidRPr="00897598" w:rsidRDefault="003E50D3" w:rsidP="00D45F52">
      <w:pPr>
        <w:numPr>
          <w:ilvl w:val="2"/>
          <w:numId w:val="8"/>
        </w:numPr>
        <w:ind w:left="851" w:hanging="851"/>
        <w:jc w:val="both"/>
        <w:rPr>
          <w:rFonts w:ascii="Garamond" w:eastAsia="Calibri" w:hAnsi="Garamond"/>
          <w:sz w:val="24"/>
          <w:szCs w:val="24"/>
        </w:rPr>
      </w:pPr>
      <w:r w:rsidRPr="00897598">
        <w:rPr>
          <w:rFonts w:ascii="Garamond" w:eastAsia="Calibri" w:hAnsi="Garamond"/>
          <w:sz w:val="24"/>
          <w:szCs w:val="24"/>
        </w:rPr>
        <w:t>postępowanie obarczone jest niemożliwą do usunięcia wadą, uniemożliwiającą zawarcie niepodlegającej unieważnieniu umowy w sprawie zamówienia publicznego.</w:t>
      </w:r>
    </w:p>
    <w:p w14:paraId="4040B978" w14:textId="77777777" w:rsidR="00897598" w:rsidRPr="00DB0142" w:rsidRDefault="000B1772" w:rsidP="00D45F52">
      <w:pPr>
        <w:pStyle w:val="Akapitzlist"/>
        <w:numPr>
          <w:ilvl w:val="0"/>
          <w:numId w:val="8"/>
        </w:numPr>
        <w:spacing w:line="240" w:lineRule="auto"/>
        <w:ind w:left="851" w:hanging="283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eastAsia="Calibri" w:hAnsi="Garamond"/>
          <w:sz w:val="24"/>
          <w:szCs w:val="24"/>
        </w:rPr>
        <w:t>Zamawiający odrzuca ofertę w przypadkach</w:t>
      </w:r>
      <w:r w:rsidR="00EA7D93">
        <w:rPr>
          <w:rFonts w:ascii="Garamond" w:eastAsia="Calibri" w:hAnsi="Garamond"/>
          <w:sz w:val="24"/>
          <w:szCs w:val="24"/>
        </w:rPr>
        <w:t xml:space="preserve"> określonych ustawą Prawo Zamó</w:t>
      </w:r>
      <w:r w:rsidR="00802BD9">
        <w:rPr>
          <w:rFonts w:ascii="Garamond" w:eastAsia="Calibri" w:hAnsi="Garamond"/>
          <w:sz w:val="24"/>
          <w:szCs w:val="24"/>
        </w:rPr>
        <w:t>wie</w:t>
      </w:r>
      <w:r w:rsidR="00DB0142">
        <w:rPr>
          <w:rFonts w:ascii="Garamond" w:eastAsia="Calibri" w:hAnsi="Garamond"/>
          <w:sz w:val="24"/>
          <w:szCs w:val="24"/>
        </w:rPr>
        <w:t xml:space="preserve">ń </w:t>
      </w:r>
      <w:r w:rsidR="00DB0142" w:rsidRPr="00DB0142">
        <w:rPr>
          <w:rFonts w:ascii="Garamond" w:eastAsia="Calibri" w:hAnsi="Garamond"/>
          <w:sz w:val="24"/>
          <w:szCs w:val="24"/>
        </w:rPr>
        <w:t>Publicznych</w:t>
      </w:r>
      <w:r w:rsidR="00D66C75">
        <w:rPr>
          <w:rFonts w:ascii="Garamond" w:eastAsia="Calibri" w:hAnsi="Garamond"/>
          <w:sz w:val="24"/>
          <w:szCs w:val="24"/>
        </w:rPr>
        <w:t xml:space="preserve"> oraz w przypadku, o którym mowa w pkt. 11.</w:t>
      </w:r>
    </w:p>
    <w:p w14:paraId="0E180AA9" w14:textId="4D03DE0A" w:rsidR="00DB0142" w:rsidRPr="00281A7D" w:rsidRDefault="00DB0142" w:rsidP="00D45F52">
      <w:pPr>
        <w:pStyle w:val="Akapitzlist"/>
        <w:numPr>
          <w:ilvl w:val="0"/>
          <w:numId w:val="8"/>
        </w:numPr>
        <w:spacing w:line="240" w:lineRule="auto"/>
        <w:ind w:left="851" w:hanging="567"/>
        <w:jc w:val="both"/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</w:pPr>
      <w:r w:rsidRPr="00DB014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Zgodnie z Porozumieniem nr MEN/2017/DWKI/1657 zawartym  w dniu 27.11.2017 roku pomiędzy Ministerstwem Edukacji Narodowej a Powiatem Pszczyńskim, </w:t>
      </w:r>
      <w:r w:rsidR="00D10CDC" w:rsidRPr="004A3CE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oraz Aneksem </w:t>
      </w:r>
      <w:r w:rsidR="004A3CE0" w:rsidRPr="004A3CE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nr </w:t>
      </w:r>
      <w:r w:rsidR="003526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1</w:t>
      </w:r>
      <w:r w:rsidR="00D10CDC" w:rsidRPr="004A3CE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do </w:t>
      </w:r>
      <w:r w:rsidR="004A3CE0" w:rsidRPr="004A3CE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tegoż porozumienia</w:t>
      </w:r>
      <w:r w:rsidR="00D10CDC" w:rsidRPr="004A3CE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z dnia</w:t>
      </w:r>
      <w:r w:rsidR="004A3CE0" w:rsidRPr="004A3CE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17 listopada 2020 r.</w:t>
      </w:r>
      <w:r w:rsidR="00D10CDC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Pr="00DB014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dotyczącym realizacji zadań z zakresu administracji rządowej, wynikających z programu kompleksowego wsparcia dla rodzin "Za życiem",</w:t>
      </w:r>
      <w:r w:rsidRPr="00DB0142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 xml:space="preserve">  kwota wynagrodzenia za realizację zajęć terapeutyczny</w:t>
      </w:r>
      <w:r w:rsidR="00D10CDC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 xml:space="preserve">ch nie może przekroczyć </w:t>
      </w:r>
      <w:r w:rsidR="00D10CDC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lastRenderedPageBreak/>
        <w:t>kwoty 70</w:t>
      </w:r>
      <w:r w:rsidRPr="00DB0142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 xml:space="preserve"> zł brutto za godzinę.</w:t>
      </w:r>
      <w:r w:rsidR="00281A7D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4A3CE0">
        <w:rPr>
          <w:rFonts w:ascii="Garamond" w:hAnsi="Garamond" w:cs="Arial"/>
          <w:i/>
          <w:color w:val="222222"/>
          <w:sz w:val="24"/>
          <w:szCs w:val="24"/>
          <w:shd w:val="clear" w:color="auto" w:fill="FFFFFF"/>
        </w:rPr>
        <w:t>(par. 2 pkt 2 ust 5b oraz par 4 pkt 3 ust 1e</w:t>
      </w:r>
      <w:r w:rsidRPr="00281A7D">
        <w:rPr>
          <w:rFonts w:ascii="Garamond" w:hAnsi="Garamond" w:cs="Arial"/>
          <w:i/>
          <w:color w:val="222222"/>
          <w:sz w:val="24"/>
          <w:szCs w:val="24"/>
          <w:shd w:val="clear" w:color="auto" w:fill="FFFFFF"/>
        </w:rPr>
        <w:t xml:space="preserve"> przywołanego porozumienia).</w:t>
      </w:r>
      <w:r w:rsidRPr="00281A7D">
        <w:rPr>
          <w:rFonts w:ascii="Garamond" w:hAnsi="Garamond"/>
          <w:i/>
          <w:sz w:val="24"/>
          <w:szCs w:val="24"/>
        </w:rPr>
        <w:t xml:space="preserve"> </w:t>
      </w:r>
    </w:p>
    <w:p w14:paraId="4B5DB59C" w14:textId="77777777" w:rsidR="00802BD9" w:rsidRPr="00830B23" w:rsidRDefault="00DB0142" w:rsidP="00D45F52">
      <w:pPr>
        <w:pStyle w:val="Akapitzlist"/>
        <w:numPr>
          <w:ilvl w:val="0"/>
          <w:numId w:val="8"/>
        </w:numPr>
        <w:spacing w:line="240" w:lineRule="auto"/>
        <w:ind w:left="851" w:hanging="283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830B2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Zamawiający, odrzuci ofertę, której cena jednostkowa brutto za 1 godzinę zajęć terapeutycznych</w:t>
      </w:r>
      <w:r w:rsidR="00830B2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="00802BD9" w:rsidRPr="00830B23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będzie</w:t>
      </w:r>
      <w:r w:rsidR="00830B23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802BD9" w:rsidRPr="00830B23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przekraczała</w:t>
      </w:r>
      <w:r w:rsidR="00830B23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D10CDC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7</w:t>
      </w:r>
      <w:r w:rsidR="00802BD9" w:rsidRPr="00830B23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0zł</w:t>
      </w:r>
      <w:r w:rsidR="00830B23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802BD9" w:rsidRPr="00830B23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brutto za godzinę</w:t>
      </w:r>
      <w:r w:rsidR="00830B23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.</w:t>
      </w:r>
    </w:p>
    <w:p w14:paraId="650CEEB2" w14:textId="77777777" w:rsidR="006F1050" w:rsidRPr="006536CE" w:rsidRDefault="006F1050" w:rsidP="006536CE">
      <w:pPr>
        <w:ind w:left="792"/>
        <w:jc w:val="both"/>
        <w:rPr>
          <w:rFonts w:ascii="Garamond" w:eastAsia="Calibri" w:hAnsi="Garamond"/>
          <w:sz w:val="24"/>
          <w:szCs w:val="24"/>
        </w:rPr>
      </w:pPr>
    </w:p>
    <w:p w14:paraId="3C2E1861" w14:textId="77777777" w:rsidR="00FC7B1D" w:rsidRPr="0041238E" w:rsidRDefault="00FC7B1D" w:rsidP="00D45F52">
      <w:pPr>
        <w:pStyle w:val="Akapitzlist"/>
        <w:numPr>
          <w:ilvl w:val="0"/>
          <w:numId w:val="10"/>
        </w:numPr>
        <w:ind w:left="426" w:hanging="142"/>
        <w:jc w:val="both"/>
        <w:rPr>
          <w:rFonts w:ascii="Garamond" w:hAnsi="Garamond"/>
          <w:b/>
          <w:sz w:val="24"/>
          <w:szCs w:val="24"/>
        </w:rPr>
      </w:pPr>
      <w:r w:rsidRPr="0041238E">
        <w:rPr>
          <w:rFonts w:ascii="Garamond" w:hAnsi="Garamond"/>
          <w:b/>
          <w:sz w:val="24"/>
          <w:szCs w:val="24"/>
        </w:rPr>
        <w:t>OPIS PRZEDMIOTU ZAMÓWIENIA</w:t>
      </w:r>
    </w:p>
    <w:p w14:paraId="4F6A026D" w14:textId="77777777" w:rsidR="0041238E" w:rsidRDefault="0041238E" w:rsidP="00D45F52">
      <w:pPr>
        <w:pStyle w:val="Nagwek3"/>
        <w:keepNext w:val="0"/>
        <w:keepLines w:val="0"/>
        <w:widowControl w:val="0"/>
        <w:numPr>
          <w:ilvl w:val="3"/>
          <w:numId w:val="10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"/>
        <w:ind w:left="567" w:hanging="283"/>
        <w:jc w:val="both"/>
        <w:rPr>
          <w:rFonts w:ascii="Garamond" w:hAnsi="Garamond" w:cs="Times New Roman"/>
          <w:color w:val="262626"/>
        </w:rPr>
      </w:pPr>
      <w:r w:rsidRPr="00646D0D">
        <w:rPr>
          <w:rFonts w:ascii="Garamond" w:hAnsi="Garamond" w:cs="Times New Roman"/>
          <w:color w:val="262626"/>
        </w:rPr>
        <w:t xml:space="preserve">Przedmiotem zamówienia jest realizacja zadań z zakresu administracji rządowej, wynikających z programu kompleksowego wsparcia dla rodzin </w:t>
      </w:r>
      <w:r w:rsidRPr="00646D0D">
        <w:rPr>
          <w:rFonts w:ascii="Garamond" w:hAnsi="Garamond" w:cs="Times New Roman"/>
          <w:color w:val="3D3D3D"/>
        </w:rPr>
        <w:t xml:space="preserve">„Za </w:t>
      </w:r>
      <w:r w:rsidRPr="00646D0D">
        <w:rPr>
          <w:rFonts w:ascii="Garamond" w:hAnsi="Garamond" w:cs="Times New Roman"/>
          <w:color w:val="262626"/>
        </w:rPr>
        <w:t xml:space="preserve">życiem", stanowiącego załącznik do uchwały Nr 160 Rady Ministrów z dnia 20 grudnia 2016 </w:t>
      </w:r>
      <w:r w:rsidRPr="00646D0D">
        <w:rPr>
          <w:rFonts w:ascii="Garamond" w:hAnsi="Garamond" w:cs="Times New Roman"/>
          <w:color w:val="262626"/>
          <w:spacing w:val="-4"/>
        </w:rPr>
        <w:t>r</w:t>
      </w:r>
      <w:r w:rsidRPr="00646D0D">
        <w:rPr>
          <w:rFonts w:ascii="Garamond" w:hAnsi="Garamond" w:cs="Times New Roman"/>
          <w:color w:val="828282"/>
          <w:spacing w:val="-4"/>
        </w:rPr>
        <w:t xml:space="preserve">. </w:t>
      </w:r>
      <w:r w:rsidR="00AB4BD0">
        <w:rPr>
          <w:rFonts w:ascii="Garamond" w:hAnsi="Garamond" w:cs="Times New Roman"/>
          <w:color w:val="828282"/>
          <w:spacing w:val="-4"/>
        </w:rPr>
        <w:br/>
      </w:r>
      <w:r w:rsidRPr="00646D0D">
        <w:rPr>
          <w:rFonts w:ascii="Garamond" w:hAnsi="Garamond" w:cs="Times New Roman"/>
          <w:color w:val="262626"/>
        </w:rPr>
        <w:t xml:space="preserve">w sprawie programu kompleksowego  wsparcia dla rodzin „Za Życiem" (M.P. </w:t>
      </w:r>
      <w:r w:rsidRPr="00646D0D">
        <w:rPr>
          <w:rFonts w:ascii="Garamond" w:hAnsi="Garamond" w:cs="Times New Roman"/>
          <w:color w:val="262626"/>
          <w:spacing w:val="-5"/>
        </w:rPr>
        <w:t>poz</w:t>
      </w:r>
      <w:r w:rsidRPr="00646D0D">
        <w:rPr>
          <w:rFonts w:ascii="Garamond" w:hAnsi="Garamond" w:cs="Times New Roman"/>
          <w:color w:val="828282"/>
          <w:spacing w:val="-5"/>
        </w:rPr>
        <w:t xml:space="preserve">. </w:t>
      </w:r>
      <w:r w:rsidRPr="00646D0D">
        <w:rPr>
          <w:rFonts w:ascii="Garamond" w:hAnsi="Garamond" w:cs="Times New Roman"/>
          <w:color w:val="262626"/>
        </w:rPr>
        <w:t xml:space="preserve">1250) zwanego dalej  „Programem"  w zakresie realizacji zadań wiodącego ośrodka koordynacyjno-rehabilitacyjno-opiekuńczego na obszarze powiatu, określonych </w:t>
      </w:r>
      <w:r w:rsidR="00AB4BD0">
        <w:rPr>
          <w:rFonts w:ascii="Garamond" w:hAnsi="Garamond" w:cs="Times New Roman"/>
          <w:color w:val="262626"/>
        </w:rPr>
        <w:br/>
      </w:r>
      <w:r w:rsidR="00DC1833">
        <w:rPr>
          <w:rFonts w:ascii="Garamond" w:hAnsi="Garamond" w:cs="Times New Roman"/>
          <w:color w:val="262626"/>
        </w:rPr>
        <w:t xml:space="preserve">w </w:t>
      </w:r>
      <w:r w:rsidRPr="00646D0D">
        <w:rPr>
          <w:rFonts w:ascii="Garamond" w:hAnsi="Garamond" w:cs="Times New Roman"/>
          <w:color w:val="262626"/>
        </w:rPr>
        <w:t>art. 90v ust. 4 ustawy z dnia 7 września 1991</w:t>
      </w:r>
      <w:r w:rsidRPr="00646D0D">
        <w:rPr>
          <w:rFonts w:ascii="Garamond" w:hAnsi="Garamond" w:cs="Times New Roman"/>
          <w:color w:val="262626"/>
          <w:spacing w:val="-7"/>
        </w:rPr>
        <w:t>r</w:t>
      </w:r>
      <w:r w:rsidRPr="00646D0D">
        <w:rPr>
          <w:rFonts w:ascii="Garamond" w:hAnsi="Garamond" w:cs="Times New Roman"/>
          <w:color w:val="979797"/>
          <w:spacing w:val="-7"/>
        </w:rPr>
        <w:t xml:space="preserve">. </w:t>
      </w:r>
      <w:r w:rsidRPr="00646D0D">
        <w:rPr>
          <w:rFonts w:ascii="Garamond" w:hAnsi="Garamond" w:cs="Times New Roman"/>
          <w:color w:val="262626"/>
        </w:rPr>
        <w:t>o systemie oświaty oraz rozporządzeniu Ministra Edukacji Narodowej z dnia 5 września 2017</w:t>
      </w:r>
      <w:r w:rsidR="00320E11">
        <w:rPr>
          <w:rFonts w:ascii="Garamond" w:hAnsi="Garamond" w:cs="Times New Roman"/>
          <w:color w:val="262626"/>
        </w:rPr>
        <w:t>r.</w:t>
      </w:r>
      <w:r w:rsidRPr="00646D0D">
        <w:rPr>
          <w:rFonts w:ascii="Garamond" w:hAnsi="Garamond" w:cs="Times New Roman"/>
          <w:color w:val="979797"/>
          <w:spacing w:val="-4"/>
        </w:rPr>
        <w:t xml:space="preserve">. </w:t>
      </w:r>
      <w:r w:rsidRPr="00646D0D">
        <w:rPr>
          <w:rFonts w:ascii="Garamond" w:hAnsi="Garamond" w:cs="Times New Roman"/>
          <w:color w:val="262626"/>
        </w:rPr>
        <w:t xml:space="preserve">w sprawie szczegółowych zadań wiodących ośrodków koordynacyjno-rehabilitacyjno­ opiekuńczych </w:t>
      </w:r>
      <w:r w:rsidRPr="00646D0D">
        <w:rPr>
          <w:rFonts w:ascii="Garamond" w:hAnsi="Garamond" w:cs="Times New Roman"/>
          <w:color w:val="262626"/>
          <w:spacing w:val="1"/>
        </w:rPr>
        <w:t>(Dz</w:t>
      </w:r>
      <w:r w:rsidRPr="00646D0D">
        <w:rPr>
          <w:rFonts w:ascii="Garamond" w:hAnsi="Garamond" w:cs="Times New Roman"/>
          <w:color w:val="606060"/>
          <w:spacing w:val="1"/>
        </w:rPr>
        <w:t xml:space="preserve">. </w:t>
      </w:r>
      <w:r w:rsidRPr="00646D0D">
        <w:rPr>
          <w:rFonts w:ascii="Garamond" w:hAnsi="Garamond" w:cs="Times New Roman"/>
          <w:color w:val="262626"/>
        </w:rPr>
        <w:t>U. poz 1712) wynikających z zadania 2.4, Priorytet Programu: Wczesne wspomaganie rozwoju dziecka i jego rodziny, na rzecz Poradni Psychologiczno - Pedagogicznej w Pszczynie ul</w:t>
      </w:r>
      <w:r w:rsidR="00646D0D">
        <w:rPr>
          <w:rFonts w:ascii="Garamond" w:hAnsi="Garamond" w:cs="Times New Roman"/>
          <w:color w:val="262626"/>
        </w:rPr>
        <w:t>. Zamenhofa 5, 43- 200 Pszczyna.</w:t>
      </w:r>
    </w:p>
    <w:p w14:paraId="30EBEA7D" w14:textId="77777777" w:rsidR="00C16BE4" w:rsidRPr="00342874" w:rsidRDefault="007E35D0" w:rsidP="003D10C7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3D10C7">
        <w:rPr>
          <w:rFonts w:ascii="Garamond" w:hAnsi="Garamond" w:cs="Verdana"/>
          <w:sz w:val="24"/>
          <w:szCs w:val="24"/>
        </w:rPr>
        <w:t xml:space="preserve">Ze względu na charakter przedmiotu usługi i umożliwienie udziału w postępowaniu jak najszerszej grupie wyspecjalizowanych wykonawców, całość zamówienia podzielono na  </w:t>
      </w:r>
      <w:r w:rsidR="00224971" w:rsidRPr="003D10C7">
        <w:rPr>
          <w:rFonts w:ascii="Garamond" w:hAnsi="Garamond" w:cs="Verdana"/>
          <w:b/>
          <w:sz w:val="24"/>
          <w:szCs w:val="24"/>
          <w:u w:val="single"/>
        </w:rPr>
        <w:t>sześć</w:t>
      </w:r>
      <w:r w:rsidRPr="003D10C7">
        <w:rPr>
          <w:rFonts w:ascii="Garamond" w:hAnsi="Garamond" w:cs="Verdana"/>
          <w:b/>
          <w:sz w:val="24"/>
          <w:szCs w:val="24"/>
          <w:u w:val="single"/>
        </w:rPr>
        <w:t xml:space="preserve"> odrębn</w:t>
      </w:r>
      <w:r w:rsidR="00224971" w:rsidRPr="003D10C7">
        <w:rPr>
          <w:rFonts w:ascii="Garamond" w:hAnsi="Garamond" w:cs="Verdana"/>
          <w:b/>
          <w:sz w:val="24"/>
          <w:szCs w:val="24"/>
          <w:u w:val="single"/>
        </w:rPr>
        <w:t>ych</w:t>
      </w:r>
      <w:r w:rsidRPr="003D10C7">
        <w:rPr>
          <w:rFonts w:ascii="Garamond" w:hAnsi="Garamond" w:cs="Verdana"/>
          <w:b/>
          <w:sz w:val="24"/>
          <w:szCs w:val="24"/>
          <w:u w:val="single"/>
        </w:rPr>
        <w:t xml:space="preserve"> części</w:t>
      </w:r>
      <w:r w:rsidR="003D10C7">
        <w:rPr>
          <w:rFonts w:ascii="Garamond" w:hAnsi="Garamond" w:cs="Verdana"/>
          <w:b/>
          <w:sz w:val="24"/>
          <w:szCs w:val="24"/>
          <w:u w:val="single"/>
        </w:rPr>
        <w:t>:</w:t>
      </w:r>
    </w:p>
    <w:p w14:paraId="658F7D8C" w14:textId="77777777" w:rsidR="00342874" w:rsidRPr="003D10C7" w:rsidRDefault="00342874" w:rsidP="00342874">
      <w:pPr>
        <w:tabs>
          <w:tab w:val="left" w:pos="567"/>
        </w:tabs>
        <w:ind w:left="567"/>
        <w:jc w:val="both"/>
        <w:rPr>
          <w:rFonts w:ascii="Garamond" w:hAnsi="Garamond"/>
          <w:sz w:val="24"/>
          <w:szCs w:val="24"/>
        </w:rPr>
      </w:pPr>
    </w:p>
    <w:p w14:paraId="4CD05048" w14:textId="77777777" w:rsidR="00224971" w:rsidRDefault="00224971" w:rsidP="00D45F5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D175E">
        <w:rPr>
          <w:rFonts w:ascii="Garamond" w:hAnsi="Garamond"/>
          <w:b/>
          <w:sz w:val="24"/>
          <w:szCs w:val="24"/>
        </w:rPr>
        <w:t>C</w:t>
      </w:r>
      <w:r>
        <w:rPr>
          <w:rFonts w:ascii="Garamond" w:hAnsi="Garamond"/>
          <w:b/>
          <w:sz w:val="24"/>
          <w:szCs w:val="24"/>
        </w:rPr>
        <w:t>ZĘŚĆ A– Logopeda</w:t>
      </w:r>
    </w:p>
    <w:p w14:paraId="6EA4ADA0" w14:textId="77777777" w:rsidR="00224971" w:rsidRDefault="00224971" w:rsidP="00224971">
      <w:pPr>
        <w:pStyle w:val="Akapitzlist"/>
        <w:ind w:left="1146"/>
        <w:jc w:val="both"/>
        <w:rPr>
          <w:rFonts w:ascii="Garamond" w:hAnsi="Garamond"/>
          <w:sz w:val="24"/>
          <w:szCs w:val="24"/>
        </w:rPr>
      </w:pPr>
      <w:bookmarkStart w:id="4" w:name="_Hlk22548123"/>
      <w:r w:rsidRPr="00DB0142">
        <w:rPr>
          <w:rFonts w:ascii="Garamond" w:hAnsi="Garamond"/>
          <w:sz w:val="24"/>
          <w:szCs w:val="24"/>
        </w:rPr>
        <w:t xml:space="preserve">Ilość </w:t>
      </w:r>
      <w:r w:rsidR="00313052">
        <w:rPr>
          <w:rFonts w:ascii="Garamond" w:hAnsi="Garamond"/>
          <w:sz w:val="24"/>
          <w:szCs w:val="24"/>
        </w:rPr>
        <w:t xml:space="preserve">w </w:t>
      </w:r>
      <w:r w:rsidRPr="00E35C58">
        <w:rPr>
          <w:rFonts w:ascii="Garamond" w:hAnsi="Garamond"/>
          <w:sz w:val="24"/>
          <w:szCs w:val="24"/>
        </w:rPr>
        <w:t>CZĘŚCI A:</w:t>
      </w:r>
      <w:r w:rsidRPr="00DB0142">
        <w:rPr>
          <w:rFonts w:ascii="Garamond" w:hAnsi="Garamond"/>
          <w:sz w:val="24"/>
          <w:szCs w:val="24"/>
        </w:rPr>
        <w:t xml:space="preserve"> </w:t>
      </w:r>
      <w:r w:rsidR="00D10CDC">
        <w:rPr>
          <w:rFonts w:ascii="Garamond" w:hAnsi="Garamond"/>
          <w:b/>
          <w:sz w:val="24"/>
          <w:szCs w:val="24"/>
        </w:rPr>
        <w:t>100</w:t>
      </w:r>
      <w:r w:rsidR="00313052">
        <w:rPr>
          <w:rFonts w:ascii="Garamond" w:hAnsi="Garamond"/>
          <w:b/>
          <w:sz w:val="24"/>
          <w:szCs w:val="24"/>
        </w:rPr>
        <w:t>0</w:t>
      </w:r>
      <w:r w:rsidRPr="00DB0142">
        <w:rPr>
          <w:rFonts w:ascii="Garamond" w:hAnsi="Garamond"/>
          <w:b/>
          <w:sz w:val="24"/>
          <w:szCs w:val="24"/>
        </w:rPr>
        <w:t xml:space="preserve"> godzin</w:t>
      </w:r>
      <w:bookmarkEnd w:id="4"/>
      <w:r w:rsidRPr="00DB0142">
        <w:rPr>
          <w:rFonts w:ascii="Garamond" w:hAnsi="Garamond"/>
          <w:sz w:val="24"/>
          <w:szCs w:val="24"/>
        </w:rPr>
        <w:t>.</w:t>
      </w:r>
    </w:p>
    <w:p w14:paraId="3EA5BA4D" w14:textId="77777777" w:rsidR="00224971" w:rsidRDefault="00224971" w:rsidP="00224971">
      <w:pPr>
        <w:pStyle w:val="Akapitzlist"/>
        <w:ind w:left="1146"/>
        <w:jc w:val="both"/>
        <w:rPr>
          <w:rFonts w:ascii="Garamond" w:hAnsi="Garamond"/>
          <w:sz w:val="24"/>
          <w:szCs w:val="24"/>
        </w:rPr>
      </w:pPr>
    </w:p>
    <w:p w14:paraId="76E8FA74" w14:textId="77777777" w:rsidR="00224971" w:rsidRDefault="00224971" w:rsidP="00D45F5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CZĘŚĆ B– Psycholog</w:t>
      </w:r>
    </w:p>
    <w:p w14:paraId="62DD3637" w14:textId="77777777" w:rsidR="00224971" w:rsidRDefault="00313052" w:rsidP="00224971">
      <w:pPr>
        <w:pStyle w:val="Akapitzlist"/>
        <w:ind w:left="1146"/>
        <w:jc w:val="both"/>
        <w:rPr>
          <w:rFonts w:ascii="Garamond" w:hAnsi="Garamond"/>
          <w:b/>
          <w:sz w:val="24"/>
          <w:szCs w:val="24"/>
        </w:rPr>
      </w:pPr>
      <w:r w:rsidRPr="00DB0142">
        <w:rPr>
          <w:rFonts w:ascii="Garamond" w:hAnsi="Garamond"/>
          <w:sz w:val="24"/>
          <w:szCs w:val="24"/>
        </w:rPr>
        <w:t xml:space="preserve">Ilość </w:t>
      </w:r>
      <w:r>
        <w:rPr>
          <w:rFonts w:ascii="Garamond" w:hAnsi="Garamond"/>
          <w:sz w:val="24"/>
          <w:szCs w:val="24"/>
        </w:rPr>
        <w:t xml:space="preserve">w </w:t>
      </w:r>
      <w:r w:rsidRPr="00E35C58">
        <w:rPr>
          <w:rFonts w:ascii="Garamond" w:hAnsi="Garamond"/>
          <w:sz w:val="24"/>
          <w:szCs w:val="24"/>
        </w:rPr>
        <w:t xml:space="preserve">CZĘŚCI </w:t>
      </w:r>
      <w:r>
        <w:rPr>
          <w:rFonts w:ascii="Garamond" w:hAnsi="Garamond"/>
          <w:sz w:val="24"/>
          <w:szCs w:val="24"/>
        </w:rPr>
        <w:t>B</w:t>
      </w:r>
      <w:r w:rsidRPr="00E35C58">
        <w:rPr>
          <w:rFonts w:ascii="Garamond" w:hAnsi="Garamond"/>
          <w:sz w:val="24"/>
          <w:szCs w:val="24"/>
        </w:rPr>
        <w:t>:</w:t>
      </w:r>
      <w:r w:rsidRPr="00DB0142">
        <w:rPr>
          <w:rFonts w:ascii="Garamond" w:hAnsi="Garamond"/>
          <w:sz w:val="24"/>
          <w:szCs w:val="24"/>
        </w:rPr>
        <w:t xml:space="preserve"> </w:t>
      </w:r>
      <w:r w:rsidR="00D10CDC">
        <w:rPr>
          <w:rFonts w:ascii="Garamond" w:hAnsi="Garamond"/>
          <w:b/>
          <w:sz w:val="24"/>
          <w:szCs w:val="24"/>
        </w:rPr>
        <w:t>4</w:t>
      </w:r>
      <w:r>
        <w:rPr>
          <w:rFonts w:ascii="Garamond" w:hAnsi="Garamond"/>
          <w:b/>
          <w:sz w:val="24"/>
          <w:szCs w:val="24"/>
        </w:rPr>
        <w:t>00</w:t>
      </w:r>
      <w:r w:rsidRPr="00DB0142">
        <w:rPr>
          <w:rFonts w:ascii="Garamond" w:hAnsi="Garamond"/>
          <w:b/>
          <w:sz w:val="24"/>
          <w:szCs w:val="24"/>
        </w:rPr>
        <w:t xml:space="preserve"> godzin</w:t>
      </w:r>
    </w:p>
    <w:p w14:paraId="5B75C268" w14:textId="77777777" w:rsidR="00313052" w:rsidRPr="00DB0142" w:rsidRDefault="00313052" w:rsidP="00224971">
      <w:pPr>
        <w:pStyle w:val="Akapitzlist"/>
        <w:ind w:left="1146"/>
        <w:jc w:val="both"/>
        <w:rPr>
          <w:rFonts w:ascii="Garamond" w:hAnsi="Garamond"/>
          <w:sz w:val="24"/>
          <w:szCs w:val="24"/>
        </w:rPr>
      </w:pPr>
    </w:p>
    <w:p w14:paraId="4FAFF53C" w14:textId="77777777" w:rsidR="00224971" w:rsidRDefault="00224971" w:rsidP="00D45F5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CZĘŚĆ C– Pedagog</w:t>
      </w:r>
    </w:p>
    <w:p w14:paraId="2C5FD664" w14:textId="77777777" w:rsidR="00224971" w:rsidRDefault="00313052" w:rsidP="00224971">
      <w:pPr>
        <w:pStyle w:val="Akapitzlist"/>
        <w:spacing w:line="240" w:lineRule="auto"/>
        <w:ind w:left="1146"/>
        <w:jc w:val="both"/>
        <w:rPr>
          <w:rFonts w:ascii="Garamond" w:hAnsi="Garamond"/>
          <w:b/>
          <w:sz w:val="24"/>
          <w:szCs w:val="24"/>
        </w:rPr>
      </w:pPr>
      <w:r w:rsidRPr="00DB0142">
        <w:rPr>
          <w:rFonts w:ascii="Garamond" w:hAnsi="Garamond"/>
          <w:sz w:val="24"/>
          <w:szCs w:val="24"/>
        </w:rPr>
        <w:t xml:space="preserve">Ilość </w:t>
      </w:r>
      <w:r>
        <w:rPr>
          <w:rFonts w:ascii="Garamond" w:hAnsi="Garamond"/>
          <w:sz w:val="24"/>
          <w:szCs w:val="24"/>
        </w:rPr>
        <w:t xml:space="preserve">w </w:t>
      </w:r>
      <w:r w:rsidRPr="00E35C58">
        <w:rPr>
          <w:rFonts w:ascii="Garamond" w:hAnsi="Garamond"/>
          <w:sz w:val="24"/>
          <w:szCs w:val="24"/>
        </w:rPr>
        <w:t xml:space="preserve">CZĘŚCI </w:t>
      </w:r>
      <w:r>
        <w:rPr>
          <w:rFonts w:ascii="Garamond" w:hAnsi="Garamond"/>
          <w:sz w:val="24"/>
          <w:szCs w:val="24"/>
        </w:rPr>
        <w:t>C</w:t>
      </w:r>
      <w:r w:rsidRPr="00E35C58">
        <w:rPr>
          <w:rFonts w:ascii="Garamond" w:hAnsi="Garamond"/>
          <w:sz w:val="24"/>
          <w:szCs w:val="24"/>
        </w:rPr>
        <w:t>:</w:t>
      </w:r>
      <w:r w:rsidRPr="00DB0142">
        <w:rPr>
          <w:rFonts w:ascii="Garamond" w:hAnsi="Garamond"/>
          <w:sz w:val="24"/>
          <w:szCs w:val="24"/>
        </w:rPr>
        <w:t xml:space="preserve"> </w:t>
      </w:r>
      <w:r w:rsidR="00D10CDC">
        <w:rPr>
          <w:rFonts w:ascii="Garamond" w:hAnsi="Garamond"/>
          <w:b/>
          <w:sz w:val="24"/>
          <w:szCs w:val="24"/>
        </w:rPr>
        <w:t>154</w:t>
      </w:r>
      <w:r>
        <w:rPr>
          <w:rFonts w:ascii="Garamond" w:hAnsi="Garamond"/>
          <w:b/>
          <w:sz w:val="24"/>
          <w:szCs w:val="24"/>
        </w:rPr>
        <w:t>0</w:t>
      </w:r>
      <w:r w:rsidRPr="00DB0142">
        <w:rPr>
          <w:rFonts w:ascii="Garamond" w:hAnsi="Garamond"/>
          <w:b/>
          <w:sz w:val="24"/>
          <w:szCs w:val="24"/>
        </w:rPr>
        <w:t xml:space="preserve"> godzin</w:t>
      </w:r>
    </w:p>
    <w:p w14:paraId="73B07AC3" w14:textId="77777777" w:rsidR="00313052" w:rsidRPr="009D175E" w:rsidRDefault="00313052" w:rsidP="00224971">
      <w:pPr>
        <w:pStyle w:val="Akapitzlist"/>
        <w:spacing w:line="240" w:lineRule="auto"/>
        <w:ind w:left="1146"/>
        <w:jc w:val="both"/>
        <w:rPr>
          <w:rFonts w:ascii="Garamond" w:hAnsi="Garamond"/>
          <w:b/>
          <w:sz w:val="24"/>
          <w:szCs w:val="24"/>
        </w:rPr>
      </w:pPr>
    </w:p>
    <w:p w14:paraId="54629322" w14:textId="77777777" w:rsidR="00224971" w:rsidRDefault="00224971" w:rsidP="00D45F5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D175E">
        <w:rPr>
          <w:rFonts w:ascii="Garamond" w:hAnsi="Garamond"/>
          <w:b/>
          <w:sz w:val="24"/>
          <w:szCs w:val="24"/>
        </w:rPr>
        <w:t>CZĘŚĆ</w:t>
      </w:r>
      <w:r>
        <w:rPr>
          <w:rFonts w:ascii="Garamond" w:hAnsi="Garamond"/>
          <w:b/>
          <w:sz w:val="24"/>
          <w:szCs w:val="24"/>
        </w:rPr>
        <w:t xml:space="preserve"> D– Fizjoterapeuta/Terapeuta SI</w:t>
      </w:r>
      <w:r w:rsidRPr="009D175E">
        <w:rPr>
          <w:rFonts w:ascii="Garamond" w:hAnsi="Garamond"/>
          <w:b/>
          <w:sz w:val="24"/>
          <w:szCs w:val="24"/>
        </w:rPr>
        <w:t xml:space="preserve"> </w:t>
      </w:r>
    </w:p>
    <w:p w14:paraId="64B368C6" w14:textId="77777777" w:rsidR="00224971" w:rsidRDefault="00313052" w:rsidP="00224971">
      <w:pPr>
        <w:pStyle w:val="Akapitzlist"/>
        <w:spacing w:line="240" w:lineRule="auto"/>
        <w:ind w:left="1146"/>
        <w:jc w:val="both"/>
        <w:rPr>
          <w:rFonts w:ascii="Garamond" w:hAnsi="Garamond"/>
          <w:b/>
          <w:sz w:val="24"/>
          <w:szCs w:val="24"/>
        </w:rPr>
      </w:pPr>
      <w:r w:rsidRPr="00DB0142">
        <w:rPr>
          <w:rFonts w:ascii="Garamond" w:hAnsi="Garamond"/>
          <w:sz w:val="24"/>
          <w:szCs w:val="24"/>
        </w:rPr>
        <w:t xml:space="preserve">Ilość </w:t>
      </w:r>
      <w:r>
        <w:rPr>
          <w:rFonts w:ascii="Garamond" w:hAnsi="Garamond"/>
          <w:sz w:val="24"/>
          <w:szCs w:val="24"/>
        </w:rPr>
        <w:t xml:space="preserve">w </w:t>
      </w:r>
      <w:r w:rsidRPr="00E35C58">
        <w:rPr>
          <w:rFonts w:ascii="Garamond" w:hAnsi="Garamond"/>
          <w:sz w:val="24"/>
          <w:szCs w:val="24"/>
        </w:rPr>
        <w:t xml:space="preserve">CZĘŚCI </w:t>
      </w:r>
      <w:r>
        <w:rPr>
          <w:rFonts w:ascii="Garamond" w:hAnsi="Garamond"/>
          <w:sz w:val="24"/>
          <w:szCs w:val="24"/>
        </w:rPr>
        <w:t>D</w:t>
      </w:r>
      <w:r w:rsidRPr="00E35C58">
        <w:rPr>
          <w:rFonts w:ascii="Garamond" w:hAnsi="Garamond"/>
          <w:sz w:val="24"/>
          <w:szCs w:val="24"/>
        </w:rPr>
        <w:t>:</w:t>
      </w:r>
      <w:r w:rsidRPr="00DB0142">
        <w:rPr>
          <w:rFonts w:ascii="Garamond" w:hAnsi="Garamond"/>
          <w:sz w:val="24"/>
          <w:szCs w:val="24"/>
        </w:rPr>
        <w:t xml:space="preserve"> </w:t>
      </w:r>
      <w:r w:rsidR="00D10CDC">
        <w:rPr>
          <w:rFonts w:ascii="Garamond" w:hAnsi="Garamond"/>
          <w:b/>
          <w:bCs/>
          <w:sz w:val="24"/>
          <w:szCs w:val="24"/>
        </w:rPr>
        <w:t>420</w:t>
      </w:r>
      <w:r w:rsidRPr="00313052">
        <w:rPr>
          <w:rFonts w:ascii="Garamond" w:hAnsi="Garamond"/>
          <w:b/>
          <w:bCs/>
          <w:sz w:val="24"/>
          <w:szCs w:val="24"/>
        </w:rPr>
        <w:t>0 g</w:t>
      </w:r>
      <w:r w:rsidRPr="00DB0142">
        <w:rPr>
          <w:rFonts w:ascii="Garamond" w:hAnsi="Garamond"/>
          <w:b/>
          <w:sz w:val="24"/>
          <w:szCs w:val="24"/>
        </w:rPr>
        <w:t>odzin</w:t>
      </w:r>
    </w:p>
    <w:p w14:paraId="51C76392" w14:textId="77777777" w:rsidR="00313052" w:rsidRPr="009D175E" w:rsidRDefault="00313052" w:rsidP="00224971">
      <w:pPr>
        <w:pStyle w:val="Akapitzlist"/>
        <w:spacing w:line="240" w:lineRule="auto"/>
        <w:ind w:left="1146"/>
        <w:jc w:val="both"/>
        <w:rPr>
          <w:rFonts w:ascii="Garamond" w:hAnsi="Garamond"/>
          <w:b/>
          <w:sz w:val="24"/>
          <w:szCs w:val="24"/>
        </w:rPr>
      </w:pPr>
    </w:p>
    <w:p w14:paraId="6943CA9A" w14:textId="77777777" w:rsidR="00224971" w:rsidRDefault="00224971" w:rsidP="00D45F5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D175E">
        <w:rPr>
          <w:rFonts w:ascii="Garamond" w:hAnsi="Garamond"/>
          <w:b/>
          <w:sz w:val="24"/>
          <w:szCs w:val="24"/>
        </w:rPr>
        <w:t xml:space="preserve">CZĘŚĆ E– </w:t>
      </w:r>
      <w:r>
        <w:rPr>
          <w:rFonts w:ascii="Garamond" w:hAnsi="Garamond"/>
          <w:b/>
          <w:sz w:val="24"/>
          <w:szCs w:val="24"/>
        </w:rPr>
        <w:t>Tyflopedagog</w:t>
      </w:r>
      <w:r w:rsidRPr="009D175E">
        <w:rPr>
          <w:rFonts w:ascii="Garamond" w:hAnsi="Garamond"/>
          <w:b/>
          <w:sz w:val="24"/>
          <w:szCs w:val="24"/>
        </w:rPr>
        <w:t xml:space="preserve"> </w:t>
      </w:r>
    </w:p>
    <w:p w14:paraId="68C06BBB" w14:textId="33CE19A1" w:rsidR="00224971" w:rsidRDefault="00313052" w:rsidP="00224971">
      <w:pPr>
        <w:pStyle w:val="Akapitzlist"/>
        <w:spacing w:line="240" w:lineRule="auto"/>
        <w:ind w:left="1146"/>
        <w:jc w:val="both"/>
        <w:rPr>
          <w:rFonts w:ascii="Garamond" w:hAnsi="Garamond"/>
          <w:b/>
          <w:sz w:val="24"/>
          <w:szCs w:val="24"/>
        </w:rPr>
      </w:pPr>
      <w:r w:rsidRPr="00DB0142">
        <w:rPr>
          <w:rFonts w:ascii="Garamond" w:hAnsi="Garamond"/>
          <w:sz w:val="24"/>
          <w:szCs w:val="24"/>
        </w:rPr>
        <w:t xml:space="preserve">Ilość </w:t>
      </w:r>
      <w:r>
        <w:rPr>
          <w:rFonts w:ascii="Garamond" w:hAnsi="Garamond"/>
          <w:sz w:val="24"/>
          <w:szCs w:val="24"/>
        </w:rPr>
        <w:t xml:space="preserve">w </w:t>
      </w:r>
      <w:r w:rsidRPr="00E35C58">
        <w:rPr>
          <w:rFonts w:ascii="Garamond" w:hAnsi="Garamond"/>
          <w:sz w:val="24"/>
          <w:szCs w:val="24"/>
        </w:rPr>
        <w:t xml:space="preserve">CZĘŚCI </w:t>
      </w:r>
      <w:r>
        <w:rPr>
          <w:rFonts w:ascii="Garamond" w:hAnsi="Garamond"/>
          <w:sz w:val="24"/>
          <w:szCs w:val="24"/>
        </w:rPr>
        <w:t>E</w:t>
      </w:r>
      <w:r w:rsidRPr="00E35C58">
        <w:rPr>
          <w:rFonts w:ascii="Garamond" w:hAnsi="Garamond"/>
          <w:sz w:val="24"/>
          <w:szCs w:val="24"/>
        </w:rPr>
        <w:t>:</w:t>
      </w:r>
      <w:r w:rsidR="00D10CDC">
        <w:rPr>
          <w:rFonts w:ascii="Garamond" w:hAnsi="Garamond"/>
          <w:b/>
          <w:bCs/>
          <w:sz w:val="24"/>
          <w:szCs w:val="24"/>
        </w:rPr>
        <w:t xml:space="preserve"> 20</w:t>
      </w:r>
      <w:r w:rsidRPr="00313052">
        <w:rPr>
          <w:rFonts w:ascii="Garamond" w:hAnsi="Garamond"/>
          <w:b/>
          <w:bCs/>
          <w:sz w:val="24"/>
          <w:szCs w:val="24"/>
        </w:rPr>
        <w:t>0</w:t>
      </w:r>
      <w:r w:rsidRPr="00DB0142">
        <w:rPr>
          <w:rFonts w:ascii="Garamond" w:hAnsi="Garamond"/>
          <w:b/>
          <w:sz w:val="24"/>
          <w:szCs w:val="24"/>
        </w:rPr>
        <w:t xml:space="preserve"> godzin</w:t>
      </w:r>
    </w:p>
    <w:p w14:paraId="04BA04FE" w14:textId="77777777" w:rsidR="00EB17CC" w:rsidRPr="00E35C58" w:rsidRDefault="00EB17CC" w:rsidP="00224971">
      <w:pPr>
        <w:pStyle w:val="Akapitzlist"/>
        <w:spacing w:line="240" w:lineRule="auto"/>
        <w:ind w:left="1146"/>
        <w:jc w:val="both"/>
        <w:rPr>
          <w:rFonts w:ascii="Garamond" w:hAnsi="Garamond"/>
          <w:b/>
          <w:sz w:val="24"/>
          <w:szCs w:val="24"/>
        </w:rPr>
      </w:pPr>
    </w:p>
    <w:p w14:paraId="38F1D374" w14:textId="77777777" w:rsidR="00224971" w:rsidRDefault="00224971" w:rsidP="00EB17C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CZĘŚĆ F– Surdopedagog</w:t>
      </w:r>
    </w:p>
    <w:p w14:paraId="3049DFE9" w14:textId="73BA254F" w:rsidR="00313052" w:rsidRDefault="00EB17CC" w:rsidP="00EB17CC">
      <w:pPr>
        <w:pStyle w:val="Nagwek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/>
        <w:ind w:left="851"/>
        <w:jc w:val="both"/>
        <w:rPr>
          <w:rFonts w:ascii="Garamond" w:hAnsi="Garamond" w:cs="Times New Roman"/>
          <w:color w:val="000000" w:themeColor="text1"/>
          <w:w w:val="105"/>
        </w:rPr>
      </w:pPr>
      <w:r>
        <w:rPr>
          <w:rFonts w:ascii="Garamond" w:hAnsi="Garamond"/>
          <w:color w:val="000000" w:themeColor="text1"/>
        </w:rPr>
        <w:t xml:space="preserve">     </w:t>
      </w:r>
      <w:r w:rsidR="00313052" w:rsidRPr="00313052">
        <w:rPr>
          <w:rFonts w:ascii="Garamond" w:hAnsi="Garamond"/>
          <w:color w:val="000000" w:themeColor="text1"/>
        </w:rPr>
        <w:t xml:space="preserve">Ilość w CZĘŚCI </w:t>
      </w:r>
      <w:r w:rsidR="00313052">
        <w:rPr>
          <w:rFonts w:ascii="Garamond" w:hAnsi="Garamond"/>
          <w:color w:val="000000" w:themeColor="text1"/>
        </w:rPr>
        <w:t>F</w:t>
      </w:r>
      <w:r w:rsidR="00313052" w:rsidRPr="00313052">
        <w:rPr>
          <w:rFonts w:ascii="Garamond" w:hAnsi="Garamond"/>
          <w:color w:val="000000" w:themeColor="text1"/>
        </w:rPr>
        <w:t xml:space="preserve">: </w:t>
      </w:r>
      <w:r w:rsidR="00D10CDC">
        <w:rPr>
          <w:rFonts w:ascii="Garamond" w:hAnsi="Garamond"/>
          <w:b/>
          <w:color w:val="000000" w:themeColor="text1"/>
        </w:rPr>
        <w:t>20</w:t>
      </w:r>
      <w:r w:rsidR="00313052" w:rsidRPr="00313052">
        <w:rPr>
          <w:rFonts w:ascii="Garamond" w:hAnsi="Garamond"/>
          <w:b/>
          <w:color w:val="000000" w:themeColor="text1"/>
        </w:rPr>
        <w:t>0 godzin</w:t>
      </w:r>
      <w:r w:rsidR="00313052" w:rsidRPr="00313052">
        <w:rPr>
          <w:rFonts w:ascii="Garamond" w:hAnsi="Garamond" w:cs="Times New Roman"/>
          <w:color w:val="000000" w:themeColor="text1"/>
          <w:w w:val="105"/>
        </w:rPr>
        <w:t xml:space="preserve"> </w:t>
      </w:r>
    </w:p>
    <w:p w14:paraId="1D1FAE29" w14:textId="77777777" w:rsidR="00313052" w:rsidRPr="00313052" w:rsidRDefault="00313052" w:rsidP="00313052"/>
    <w:p w14:paraId="63691D6E" w14:textId="77777777" w:rsidR="00313052" w:rsidRDefault="00065738" w:rsidP="00313052">
      <w:pPr>
        <w:pStyle w:val="Nagwek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/>
        <w:jc w:val="both"/>
        <w:rPr>
          <w:rFonts w:ascii="Garamond" w:hAnsi="Garamond" w:cs="Times New Roman"/>
          <w:color w:val="262626"/>
          <w:w w:val="105"/>
        </w:rPr>
      </w:pPr>
      <w:r w:rsidRPr="009D175E">
        <w:rPr>
          <w:rFonts w:ascii="Garamond" w:hAnsi="Garamond" w:cs="Times New Roman"/>
          <w:color w:val="262626"/>
          <w:w w:val="105"/>
        </w:rPr>
        <w:t xml:space="preserve">Łączna liczba godzin planowanych do przeprowadzenia zajęć terapeutycznych wynosi </w:t>
      </w:r>
      <w:r w:rsidR="00313052" w:rsidRPr="00313052">
        <w:rPr>
          <w:rFonts w:ascii="Garamond" w:hAnsi="Garamond" w:cs="Times New Roman"/>
          <w:b/>
          <w:color w:val="262626"/>
          <w:w w:val="105"/>
        </w:rPr>
        <w:t>7540</w:t>
      </w:r>
      <w:r w:rsidRPr="00313052">
        <w:rPr>
          <w:rFonts w:ascii="Garamond" w:hAnsi="Garamond" w:cs="Times New Roman"/>
          <w:b/>
          <w:color w:val="262626"/>
          <w:w w:val="105"/>
        </w:rPr>
        <w:t xml:space="preserve"> godzin</w:t>
      </w:r>
      <w:r w:rsidRPr="00313052">
        <w:rPr>
          <w:rFonts w:ascii="Garamond" w:hAnsi="Garamond" w:cs="Times New Roman"/>
          <w:color w:val="262626"/>
          <w:w w:val="105"/>
        </w:rPr>
        <w:t>.</w:t>
      </w:r>
    </w:p>
    <w:p w14:paraId="529AEA30" w14:textId="77777777" w:rsidR="00065738" w:rsidRDefault="00065738" w:rsidP="00313052">
      <w:pPr>
        <w:pStyle w:val="Nagwek3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/>
        <w:jc w:val="both"/>
        <w:rPr>
          <w:rFonts w:ascii="Garamond" w:hAnsi="Garamond" w:cs="Times New Roman"/>
          <w:color w:val="262626"/>
          <w:w w:val="105"/>
        </w:rPr>
      </w:pPr>
      <w:r w:rsidRPr="009D175E">
        <w:rPr>
          <w:rFonts w:ascii="Garamond" w:hAnsi="Garamond" w:cs="Times New Roman"/>
          <w:color w:val="262626"/>
          <w:w w:val="105"/>
        </w:rPr>
        <w:t xml:space="preserve"> </w:t>
      </w:r>
    </w:p>
    <w:p w14:paraId="1C171C7D" w14:textId="77777777" w:rsidR="00065738" w:rsidRPr="000A7096" w:rsidRDefault="00065738" w:rsidP="00D45F52">
      <w:pPr>
        <w:pStyle w:val="Akapitzlist"/>
        <w:numPr>
          <w:ilvl w:val="0"/>
          <w:numId w:val="9"/>
        </w:numPr>
        <w:spacing w:line="240" w:lineRule="auto"/>
        <w:ind w:left="851" w:hanging="284"/>
        <w:jc w:val="both"/>
        <w:rPr>
          <w:i/>
        </w:rPr>
      </w:pPr>
      <w:r w:rsidRPr="000A7096">
        <w:rPr>
          <w:rFonts w:ascii="Garamond" w:hAnsi="Garamond"/>
          <w:sz w:val="24"/>
          <w:szCs w:val="24"/>
        </w:rPr>
        <w:t>Szczegółowy opis przedmiotu zamówienia zawiera załącznik nr 1</w:t>
      </w:r>
      <w:r w:rsidR="00802BD9" w:rsidRPr="000A7096">
        <w:rPr>
          <w:rFonts w:ascii="Garamond" w:hAnsi="Garamond"/>
          <w:sz w:val="24"/>
          <w:szCs w:val="24"/>
        </w:rPr>
        <w:t xml:space="preserve">, zwany </w:t>
      </w:r>
      <w:r w:rsidR="00802BD9" w:rsidRPr="000A7096">
        <w:rPr>
          <w:rFonts w:ascii="Garamond" w:hAnsi="Garamond"/>
          <w:i/>
          <w:sz w:val="24"/>
          <w:szCs w:val="24"/>
        </w:rPr>
        <w:t xml:space="preserve">Opisem </w:t>
      </w:r>
      <w:r w:rsidR="00DB0142" w:rsidRPr="000A7096">
        <w:rPr>
          <w:rFonts w:ascii="Garamond" w:hAnsi="Garamond"/>
          <w:i/>
          <w:sz w:val="24"/>
          <w:szCs w:val="24"/>
        </w:rPr>
        <w:t>p</w:t>
      </w:r>
      <w:r w:rsidR="00802BD9" w:rsidRPr="000A7096">
        <w:rPr>
          <w:rFonts w:ascii="Garamond" w:hAnsi="Garamond"/>
          <w:i/>
          <w:sz w:val="24"/>
          <w:szCs w:val="24"/>
        </w:rPr>
        <w:t>rzedmiotu Zamówienia.</w:t>
      </w:r>
    </w:p>
    <w:p w14:paraId="3DACB436" w14:textId="77777777" w:rsidR="00012D72" w:rsidRPr="00012D72" w:rsidRDefault="00065738" w:rsidP="00D45F52">
      <w:pPr>
        <w:pStyle w:val="Akapitzlist"/>
        <w:numPr>
          <w:ilvl w:val="0"/>
          <w:numId w:val="9"/>
        </w:numPr>
        <w:spacing w:line="240" w:lineRule="auto"/>
        <w:ind w:left="851" w:hanging="284"/>
        <w:jc w:val="both"/>
        <w:rPr>
          <w:i/>
        </w:rPr>
      </w:pPr>
      <w:r w:rsidRPr="0060003D">
        <w:rPr>
          <w:rFonts w:ascii="Garamond" w:hAnsi="Garamond" w:cs="Verdana"/>
          <w:sz w:val="24"/>
          <w:szCs w:val="24"/>
        </w:rPr>
        <w:t xml:space="preserve">Zamawiający  </w:t>
      </w:r>
      <w:r w:rsidRPr="0060003D">
        <w:rPr>
          <w:rFonts w:ascii="Garamond" w:hAnsi="Garamond" w:cs="Verdana"/>
          <w:b/>
          <w:bCs/>
          <w:sz w:val="24"/>
          <w:szCs w:val="24"/>
        </w:rPr>
        <w:t>dopuszcza</w:t>
      </w:r>
      <w:r w:rsidRPr="0060003D">
        <w:rPr>
          <w:rFonts w:ascii="Garamond" w:hAnsi="Garamond" w:cs="Verdana"/>
          <w:sz w:val="24"/>
          <w:szCs w:val="24"/>
        </w:rPr>
        <w:t xml:space="preserve"> składanie ofert częściowych</w:t>
      </w:r>
      <w:r w:rsidR="00DB0142">
        <w:rPr>
          <w:rFonts w:ascii="Garamond" w:hAnsi="Garamond" w:cs="Verdana"/>
          <w:sz w:val="24"/>
          <w:szCs w:val="24"/>
        </w:rPr>
        <w:t>.</w:t>
      </w:r>
      <w:r w:rsidR="007713C6">
        <w:rPr>
          <w:rFonts w:ascii="Garamond" w:hAnsi="Garamond" w:cs="Verdana"/>
          <w:sz w:val="24"/>
          <w:szCs w:val="24"/>
        </w:rPr>
        <w:t xml:space="preserve"> </w:t>
      </w:r>
      <w:r w:rsidR="00012D72">
        <w:rPr>
          <w:rFonts w:ascii="Garamond" w:hAnsi="Garamond" w:cs="Verdana"/>
          <w:sz w:val="24"/>
          <w:szCs w:val="24"/>
        </w:rPr>
        <w:t xml:space="preserve">Wykonawca może złożyć ofertę na </w:t>
      </w:r>
      <w:r w:rsidR="007713C6">
        <w:rPr>
          <w:rFonts w:ascii="Garamond" w:hAnsi="Garamond" w:cs="Verdana"/>
          <w:sz w:val="24"/>
          <w:szCs w:val="24"/>
        </w:rPr>
        <w:t xml:space="preserve">jedną </w:t>
      </w:r>
      <w:r w:rsidR="004941A1">
        <w:rPr>
          <w:rFonts w:ascii="Garamond" w:hAnsi="Garamond" w:cs="Verdana"/>
          <w:sz w:val="24"/>
          <w:szCs w:val="24"/>
        </w:rPr>
        <w:t xml:space="preserve">lub więcej wybranych </w:t>
      </w:r>
      <w:r w:rsidR="007713C6">
        <w:rPr>
          <w:rFonts w:ascii="Garamond" w:hAnsi="Garamond" w:cs="Verdana"/>
          <w:sz w:val="24"/>
          <w:szCs w:val="24"/>
        </w:rPr>
        <w:t>częś</w:t>
      </w:r>
      <w:r w:rsidR="004941A1">
        <w:rPr>
          <w:rFonts w:ascii="Garamond" w:hAnsi="Garamond" w:cs="Verdana"/>
          <w:sz w:val="24"/>
          <w:szCs w:val="24"/>
        </w:rPr>
        <w:t>ci</w:t>
      </w:r>
      <w:r w:rsidR="007713C6">
        <w:rPr>
          <w:rFonts w:ascii="Garamond" w:hAnsi="Garamond" w:cs="Verdana"/>
          <w:sz w:val="24"/>
          <w:szCs w:val="24"/>
        </w:rPr>
        <w:t xml:space="preserve"> lub na całość</w:t>
      </w:r>
      <w:r w:rsidR="00342874">
        <w:rPr>
          <w:rFonts w:ascii="Garamond" w:hAnsi="Garamond" w:cs="Verdana"/>
          <w:sz w:val="24"/>
          <w:szCs w:val="24"/>
        </w:rPr>
        <w:t>.</w:t>
      </w:r>
    </w:p>
    <w:p w14:paraId="258A5C6D" w14:textId="77777777" w:rsidR="00065738" w:rsidRPr="000D05DB" w:rsidRDefault="00065738" w:rsidP="00D45F52">
      <w:pPr>
        <w:pStyle w:val="Akapitzlist"/>
        <w:numPr>
          <w:ilvl w:val="0"/>
          <w:numId w:val="9"/>
        </w:numPr>
        <w:spacing w:line="240" w:lineRule="auto"/>
        <w:ind w:left="851" w:hanging="284"/>
        <w:jc w:val="both"/>
        <w:rPr>
          <w:i/>
        </w:rPr>
      </w:pPr>
      <w:r w:rsidRPr="000D05DB">
        <w:rPr>
          <w:rFonts w:ascii="Garamond" w:hAnsi="Garamond" w:cs="Verdana"/>
          <w:sz w:val="24"/>
          <w:szCs w:val="24"/>
        </w:rPr>
        <w:t xml:space="preserve">Wypełnienie załączników oraz dostarczenie dokumentów i oświadczeń wymaganych w </w:t>
      </w:r>
      <w:r w:rsidR="00802BD9" w:rsidRPr="000D05DB">
        <w:rPr>
          <w:rFonts w:ascii="Garamond" w:hAnsi="Garamond" w:cs="Verdana"/>
          <w:sz w:val="24"/>
          <w:szCs w:val="24"/>
        </w:rPr>
        <w:t xml:space="preserve">niniejszym postępowaniu </w:t>
      </w:r>
      <w:r w:rsidRPr="000D05DB">
        <w:rPr>
          <w:rFonts w:ascii="Garamond" w:hAnsi="Garamond" w:cs="Verdana"/>
          <w:sz w:val="24"/>
          <w:szCs w:val="24"/>
        </w:rPr>
        <w:t xml:space="preserve">należy wykonać odpowiednio dla zakresu przedmiotu zamówienia, o który ubiega się wykonawca </w:t>
      </w:r>
      <w:r w:rsidR="000D05DB">
        <w:rPr>
          <w:rFonts w:ascii="Garamond" w:hAnsi="Garamond" w:cs="Verdana"/>
          <w:sz w:val="24"/>
          <w:szCs w:val="24"/>
        </w:rPr>
        <w:t>/</w:t>
      </w:r>
      <w:r w:rsidRPr="000D05DB">
        <w:rPr>
          <w:rFonts w:ascii="Garamond" w:hAnsi="Garamond" w:cs="Verdana"/>
          <w:sz w:val="24"/>
          <w:szCs w:val="24"/>
        </w:rPr>
        <w:t>dla każdej części</w:t>
      </w:r>
      <w:r w:rsidR="000D05DB">
        <w:rPr>
          <w:rFonts w:ascii="Garamond" w:hAnsi="Garamond" w:cs="Verdana"/>
          <w:sz w:val="24"/>
          <w:szCs w:val="24"/>
        </w:rPr>
        <w:t xml:space="preserve"> </w:t>
      </w:r>
      <w:r w:rsidRPr="000D05DB">
        <w:rPr>
          <w:rFonts w:ascii="Garamond" w:hAnsi="Garamond" w:cs="Verdana"/>
          <w:sz w:val="24"/>
          <w:szCs w:val="24"/>
        </w:rPr>
        <w:t>zamówienia, którą chciałby realizować.</w:t>
      </w:r>
    </w:p>
    <w:p w14:paraId="48088F26" w14:textId="77777777" w:rsidR="00B84B01" w:rsidRPr="00B84B01" w:rsidRDefault="00FC7B1D" w:rsidP="00D45F52">
      <w:pPr>
        <w:pStyle w:val="Akapitzlist"/>
        <w:numPr>
          <w:ilvl w:val="0"/>
          <w:numId w:val="9"/>
        </w:numPr>
        <w:tabs>
          <w:tab w:val="left" w:pos="180"/>
        </w:tabs>
        <w:spacing w:line="240" w:lineRule="auto"/>
        <w:ind w:left="851" w:hanging="284"/>
        <w:jc w:val="both"/>
        <w:rPr>
          <w:rFonts w:ascii="Garamond" w:hAnsi="Garamond" w:cs="Verdana"/>
          <w:sz w:val="24"/>
          <w:szCs w:val="24"/>
        </w:rPr>
      </w:pPr>
      <w:r w:rsidRPr="000D05DB">
        <w:rPr>
          <w:rFonts w:ascii="Garamond" w:hAnsi="Garamond"/>
          <w:sz w:val="24"/>
          <w:szCs w:val="24"/>
        </w:rPr>
        <w:t xml:space="preserve">Wykonawca </w:t>
      </w:r>
      <w:r w:rsidRPr="000D05DB">
        <w:rPr>
          <w:rFonts w:ascii="Garamond" w:hAnsi="Garamond"/>
          <w:b/>
          <w:sz w:val="24"/>
          <w:szCs w:val="24"/>
        </w:rPr>
        <w:t>nie może</w:t>
      </w:r>
      <w:r w:rsidRPr="000D05DB">
        <w:rPr>
          <w:rFonts w:ascii="Garamond" w:hAnsi="Garamond"/>
          <w:sz w:val="24"/>
          <w:szCs w:val="24"/>
        </w:rPr>
        <w:t xml:space="preserve"> powierzyć wykonania zamówienia Podwykonawcy</w:t>
      </w:r>
      <w:r w:rsidR="00B84B01" w:rsidRPr="000D05DB">
        <w:rPr>
          <w:rFonts w:ascii="Garamond" w:hAnsi="Garamond"/>
          <w:sz w:val="24"/>
          <w:szCs w:val="24"/>
        </w:rPr>
        <w:t>/</w:t>
      </w:r>
      <w:r w:rsidR="00B84B01" w:rsidRPr="00B84B01">
        <w:rPr>
          <w:rFonts w:ascii="Garamond" w:hAnsi="Garamond"/>
          <w:sz w:val="24"/>
          <w:szCs w:val="24"/>
        </w:rPr>
        <w:t xml:space="preserve"> </w:t>
      </w:r>
      <w:r w:rsidRPr="00B84B01">
        <w:rPr>
          <w:rFonts w:ascii="Garamond" w:hAnsi="Garamond"/>
          <w:sz w:val="24"/>
          <w:szCs w:val="24"/>
        </w:rPr>
        <w:t xml:space="preserve">Podwykonawcom. </w:t>
      </w:r>
    </w:p>
    <w:p w14:paraId="0B687E93" w14:textId="77777777" w:rsidR="00FC7B1D" w:rsidRPr="00B84B01" w:rsidRDefault="00FC7B1D" w:rsidP="00D45F52">
      <w:pPr>
        <w:pStyle w:val="Akapitzlist"/>
        <w:numPr>
          <w:ilvl w:val="0"/>
          <w:numId w:val="9"/>
        </w:numPr>
        <w:tabs>
          <w:tab w:val="left" w:pos="180"/>
        </w:tabs>
        <w:spacing w:line="240" w:lineRule="auto"/>
        <w:ind w:left="851" w:hanging="284"/>
        <w:jc w:val="both"/>
        <w:rPr>
          <w:rFonts w:ascii="Garamond" w:hAnsi="Garamond" w:cs="Verdana"/>
          <w:sz w:val="24"/>
          <w:szCs w:val="24"/>
        </w:rPr>
      </w:pPr>
      <w:r w:rsidRPr="00B84B01">
        <w:rPr>
          <w:rFonts w:ascii="Garamond" w:hAnsi="Garamond"/>
          <w:sz w:val="24"/>
          <w:szCs w:val="24"/>
        </w:rPr>
        <w:t>Zamawiający nie przewiduje zawarcia umowy ramowej.</w:t>
      </w:r>
    </w:p>
    <w:p w14:paraId="42CC71BE" w14:textId="77777777" w:rsidR="00FC7B1D" w:rsidRPr="00E60A45" w:rsidRDefault="00FC7B1D" w:rsidP="00D45F52">
      <w:pPr>
        <w:pStyle w:val="Akapitzlist"/>
        <w:numPr>
          <w:ilvl w:val="0"/>
          <w:numId w:val="9"/>
        </w:numPr>
        <w:tabs>
          <w:tab w:val="left" w:pos="180"/>
        </w:tabs>
        <w:ind w:left="851" w:hanging="284"/>
        <w:jc w:val="both"/>
        <w:rPr>
          <w:rFonts w:ascii="Garamond" w:hAnsi="Garamond" w:cs="Verdana"/>
          <w:sz w:val="24"/>
          <w:szCs w:val="24"/>
        </w:rPr>
      </w:pPr>
      <w:r w:rsidRPr="00A9306D">
        <w:rPr>
          <w:rFonts w:ascii="Garamond" w:hAnsi="Garamond"/>
          <w:sz w:val="24"/>
          <w:szCs w:val="24"/>
        </w:rPr>
        <w:lastRenderedPageBreak/>
        <w:t>Zamawiający nie przewiduje udzielenie zamówień, o których mowa w art. 67 ust. 1 pkt 7</w:t>
      </w:r>
      <w:r w:rsidR="00E018C3">
        <w:rPr>
          <w:rFonts w:ascii="Garamond" w:hAnsi="Garamond"/>
          <w:sz w:val="24"/>
          <w:szCs w:val="24"/>
        </w:rPr>
        <w:t xml:space="preserve"> </w:t>
      </w:r>
      <w:r w:rsidRPr="00E60A45">
        <w:rPr>
          <w:rFonts w:ascii="Garamond" w:hAnsi="Garamond"/>
          <w:sz w:val="24"/>
          <w:szCs w:val="24"/>
        </w:rPr>
        <w:t>ustawy Pzp.</w:t>
      </w:r>
    </w:p>
    <w:p w14:paraId="38346389" w14:textId="77777777" w:rsidR="00FC7B1D" w:rsidRDefault="00FC7B1D" w:rsidP="00D45F5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rFonts w:ascii="Garamond" w:hAnsi="Garamond"/>
          <w:sz w:val="24"/>
          <w:szCs w:val="24"/>
        </w:rPr>
      </w:pPr>
      <w:r w:rsidRPr="00A9306D">
        <w:rPr>
          <w:rFonts w:ascii="Garamond" w:hAnsi="Garamond"/>
          <w:sz w:val="24"/>
          <w:szCs w:val="24"/>
        </w:rPr>
        <w:t>Zamawiający nie dopuszcza składania ofert wariantowych.</w:t>
      </w:r>
    </w:p>
    <w:p w14:paraId="4CDB4C9F" w14:textId="77777777" w:rsidR="004209DC" w:rsidRPr="004209DC" w:rsidRDefault="004209DC" w:rsidP="00D45F5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rFonts w:ascii="Garamond" w:hAnsi="Garamond"/>
          <w:b/>
          <w:sz w:val="24"/>
          <w:szCs w:val="24"/>
        </w:rPr>
      </w:pPr>
      <w:r w:rsidRPr="004209DC">
        <w:rPr>
          <w:rFonts w:ascii="Garamond" w:hAnsi="Garamond"/>
          <w:sz w:val="24"/>
          <w:szCs w:val="24"/>
        </w:rPr>
        <w:t xml:space="preserve">Zamawiający </w:t>
      </w:r>
      <w:r w:rsidRPr="004209DC">
        <w:rPr>
          <w:rFonts w:ascii="Garamond" w:hAnsi="Garamond"/>
          <w:b/>
          <w:sz w:val="24"/>
          <w:szCs w:val="24"/>
        </w:rPr>
        <w:t>nie wymaga wpłacenia wadium.</w:t>
      </w:r>
    </w:p>
    <w:p w14:paraId="14173F0A" w14:textId="77777777" w:rsidR="00FC7B1D" w:rsidRPr="00802BD9" w:rsidRDefault="00FC7B1D" w:rsidP="00D45F5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rFonts w:ascii="Garamond" w:hAnsi="Garamond"/>
          <w:sz w:val="24"/>
          <w:szCs w:val="24"/>
        </w:rPr>
      </w:pPr>
      <w:r w:rsidRPr="00802BD9">
        <w:rPr>
          <w:rFonts w:ascii="Garamond" w:hAnsi="Garamond"/>
          <w:sz w:val="24"/>
          <w:szCs w:val="24"/>
        </w:rPr>
        <w:t>Wspólny słownik Zamówień (CPV):</w:t>
      </w:r>
    </w:p>
    <w:tbl>
      <w:tblPr>
        <w:tblW w:w="680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3"/>
      </w:tblGrid>
      <w:tr w:rsidR="00FC7B1D" w:rsidRPr="00802BD9" w14:paraId="7D07CF04" w14:textId="77777777" w:rsidTr="00802BD9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1CDA" w14:textId="77777777" w:rsidR="00FC7B1D" w:rsidRPr="00802BD9" w:rsidRDefault="00FC7B1D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802BD9">
              <w:rPr>
                <w:rFonts w:ascii="Garamond" w:eastAsia="Calibri" w:hAnsi="Garamond"/>
                <w:sz w:val="24"/>
                <w:szCs w:val="24"/>
              </w:rPr>
              <w:t>Kod CPV: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B633" w14:textId="77777777" w:rsidR="00FC7B1D" w:rsidRPr="00802BD9" w:rsidRDefault="00FC7B1D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802BD9">
              <w:rPr>
                <w:rFonts w:ascii="Garamond" w:eastAsia="Calibri" w:hAnsi="Garamond"/>
                <w:sz w:val="24"/>
                <w:szCs w:val="24"/>
              </w:rPr>
              <w:t>Opis:</w:t>
            </w:r>
          </w:p>
        </w:tc>
      </w:tr>
      <w:tr w:rsidR="00FC7B1D" w:rsidRPr="00802BD9" w14:paraId="26C3CC45" w14:textId="77777777" w:rsidTr="00802BD9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BC79" w14:textId="77777777" w:rsidR="00FC7B1D" w:rsidRPr="00802BD9" w:rsidRDefault="00FC7B1D">
            <w:pPr>
              <w:spacing w:line="36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802BD9">
              <w:rPr>
                <w:rFonts w:ascii="Garamond" w:eastAsia="Calibri" w:hAnsi="Garamond"/>
                <w:sz w:val="24"/>
                <w:szCs w:val="24"/>
              </w:rPr>
              <w:t>85121270-6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36B6" w14:textId="77777777" w:rsidR="00FC7B1D" w:rsidRPr="00802BD9" w:rsidRDefault="00FC7B1D">
            <w:pPr>
              <w:spacing w:line="360" w:lineRule="auto"/>
              <w:rPr>
                <w:rFonts w:ascii="Garamond" w:eastAsia="Calibri" w:hAnsi="Garamond"/>
                <w:sz w:val="24"/>
                <w:szCs w:val="24"/>
              </w:rPr>
            </w:pPr>
            <w:r w:rsidRPr="00802BD9">
              <w:rPr>
                <w:rFonts w:ascii="Garamond" w:eastAsia="Calibri" w:hAnsi="Garamond"/>
                <w:sz w:val="24"/>
                <w:szCs w:val="24"/>
              </w:rPr>
              <w:t>Usługi psychiatryczne lub psychologiczne</w:t>
            </w:r>
          </w:p>
        </w:tc>
      </w:tr>
      <w:tr w:rsidR="00FC7B1D" w:rsidRPr="00802BD9" w14:paraId="0746301E" w14:textId="77777777" w:rsidTr="00802BD9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38FA" w14:textId="77777777" w:rsidR="00FC7B1D" w:rsidRPr="00802BD9" w:rsidRDefault="00FC7B1D">
            <w:pPr>
              <w:spacing w:line="36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802BD9">
              <w:rPr>
                <w:rFonts w:ascii="Garamond" w:eastAsia="Calibri" w:hAnsi="Garamond"/>
                <w:sz w:val="24"/>
                <w:szCs w:val="24"/>
              </w:rPr>
              <w:t>80000000-4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945B" w14:textId="77777777" w:rsidR="00FC7B1D" w:rsidRPr="00802BD9" w:rsidRDefault="00FC7B1D">
            <w:pPr>
              <w:spacing w:line="360" w:lineRule="auto"/>
              <w:rPr>
                <w:rFonts w:ascii="Garamond" w:eastAsia="Calibri" w:hAnsi="Garamond"/>
                <w:sz w:val="24"/>
                <w:szCs w:val="24"/>
              </w:rPr>
            </w:pPr>
            <w:r w:rsidRPr="00802BD9">
              <w:rPr>
                <w:rFonts w:ascii="Garamond" w:eastAsia="Calibri" w:hAnsi="Garamond"/>
                <w:sz w:val="24"/>
                <w:szCs w:val="24"/>
              </w:rPr>
              <w:t>Usługi edukacyjne i szkoleniowe</w:t>
            </w:r>
          </w:p>
        </w:tc>
      </w:tr>
      <w:tr w:rsidR="00FC7B1D" w:rsidRPr="00802BD9" w14:paraId="27CF61D1" w14:textId="77777777" w:rsidTr="00802BD9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A632" w14:textId="77777777" w:rsidR="00FC7B1D" w:rsidRPr="00802BD9" w:rsidRDefault="00FC7B1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02BD9">
              <w:rPr>
                <w:rFonts w:ascii="Garamond" w:hAnsi="Garamond"/>
                <w:sz w:val="24"/>
                <w:szCs w:val="24"/>
              </w:rPr>
              <w:t>85142100-7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A7F3" w14:textId="77777777" w:rsidR="00FC7B1D" w:rsidRPr="00802BD9" w:rsidRDefault="00FC7B1D">
            <w:pPr>
              <w:spacing w:line="360" w:lineRule="auto"/>
              <w:ind w:right="33"/>
              <w:rPr>
                <w:rStyle w:val="Uwydatnienie"/>
                <w:rFonts w:ascii="Garamond" w:hAnsi="Garamond"/>
                <w:i w:val="0"/>
                <w:sz w:val="24"/>
                <w:szCs w:val="24"/>
              </w:rPr>
            </w:pPr>
            <w:r w:rsidRPr="00802BD9">
              <w:rPr>
                <w:rStyle w:val="Uwydatnienie"/>
                <w:rFonts w:ascii="Garamond" w:hAnsi="Garamond"/>
                <w:i w:val="0"/>
                <w:sz w:val="24"/>
                <w:szCs w:val="24"/>
              </w:rPr>
              <w:t>Usługi fizjoterapii</w:t>
            </w:r>
          </w:p>
          <w:p w14:paraId="400C02AC" w14:textId="77777777" w:rsidR="00FC7B1D" w:rsidRPr="00802BD9" w:rsidRDefault="00FC7B1D">
            <w:pPr>
              <w:spacing w:line="360" w:lineRule="auto"/>
              <w:ind w:right="33"/>
              <w:rPr>
                <w:rStyle w:val="Uwydatnienie"/>
                <w:rFonts w:ascii="Garamond" w:hAnsi="Garamond"/>
                <w:i w:val="0"/>
                <w:sz w:val="24"/>
                <w:szCs w:val="24"/>
              </w:rPr>
            </w:pPr>
          </w:p>
        </w:tc>
      </w:tr>
      <w:tr w:rsidR="00FC7B1D" w:rsidRPr="00E5218F" w14:paraId="3C032B80" w14:textId="77777777" w:rsidTr="00802BD9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66E4" w14:textId="77777777" w:rsidR="00FC7B1D" w:rsidRPr="00802BD9" w:rsidRDefault="00FC7B1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02BD9">
              <w:rPr>
                <w:rFonts w:ascii="Garamond" w:hAnsi="Garamond"/>
                <w:sz w:val="24"/>
                <w:szCs w:val="24"/>
              </w:rPr>
              <w:t>85000000-6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1C1C" w14:textId="77777777" w:rsidR="00FC7B1D" w:rsidRPr="00802BD9" w:rsidRDefault="00FC7B1D">
            <w:pPr>
              <w:spacing w:line="360" w:lineRule="auto"/>
              <w:ind w:right="33"/>
              <w:rPr>
                <w:rStyle w:val="Uwydatnienie"/>
                <w:rFonts w:ascii="Garamond" w:hAnsi="Garamond"/>
                <w:i w:val="0"/>
                <w:sz w:val="24"/>
                <w:szCs w:val="24"/>
              </w:rPr>
            </w:pPr>
            <w:r w:rsidRPr="00802BD9">
              <w:rPr>
                <w:rStyle w:val="Uwydatnienie"/>
                <w:rFonts w:ascii="Garamond" w:hAnsi="Garamond"/>
                <w:i w:val="0"/>
                <w:sz w:val="24"/>
                <w:szCs w:val="24"/>
              </w:rPr>
              <w:t>Usługi w zakresie zdrowia i opieki społecznej</w:t>
            </w:r>
          </w:p>
        </w:tc>
      </w:tr>
    </w:tbl>
    <w:p w14:paraId="60A8925C" w14:textId="77777777" w:rsidR="00FC7B1D" w:rsidRPr="00E5218F" w:rsidRDefault="00FC7B1D" w:rsidP="00FC7B1D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highlight w:val="cyan"/>
        </w:rPr>
      </w:pPr>
    </w:p>
    <w:p w14:paraId="3E03AA7D" w14:textId="77777777" w:rsidR="00FC7B1D" w:rsidRPr="00A9306D" w:rsidRDefault="00FC7B1D" w:rsidP="00FC7B1D">
      <w:pPr>
        <w:pStyle w:val="Akapitzlist"/>
        <w:autoSpaceDE w:val="0"/>
        <w:autoSpaceDN w:val="0"/>
        <w:adjustRightInd w:val="0"/>
        <w:ind w:left="360"/>
        <w:jc w:val="both"/>
        <w:rPr>
          <w:rFonts w:ascii="Garamond" w:hAnsi="Garamond"/>
          <w:sz w:val="24"/>
          <w:szCs w:val="24"/>
        </w:rPr>
      </w:pPr>
    </w:p>
    <w:p w14:paraId="2DB059CC" w14:textId="77777777" w:rsidR="00FC7B1D" w:rsidRPr="00A9306D" w:rsidRDefault="00EB0A49" w:rsidP="00887A02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FC7B1D" w:rsidRPr="00A9306D">
        <w:rPr>
          <w:rFonts w:ascii="Garamond" w:hAnsi="Garamond"/>
          <w:b/>
          <w:sz w:val="24"/>
          <w:szCs w:val="24"/>
        </w:rPr>
        <w:t>TERMIN WYKONANIA ZAMÓWIENIA</w:t>
      </w:r>
    </w:p>
    <w:p w14:paraId="6171BF86" w14:textId="77777777" w:rsidR="000D05DB" w:rsidRPr="000D05DB" w:rsidRDefault="000D05DB" w:rsidP="00887A02">
      <w:pPr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rFonts w:ascii="Garamond" w:hAnsi="Garamond"/>
          <w:sz w:val="24"/>
          <w:szCs w:val="24"/>
        </w:rPr>
      </w:pPr>
      <w:r w:rsidRPr="000D05DB">
        <w:rPr>
          <w:rFonts w:ascii="Garamond" w:hAnsi="Garamond"/>
          <w:sz w:val="24"/>
          <w:szCs w:val="24"/>
        </w:rPr>
        <w:t xml:space="preserve">Termin wykonania niniejszego zamówienia jest jednakowy dla wszystkich części </w:t>
      </w:r>
      <w:r w:rsidR="00887A02">
        <w:rPr>
          <w:rFonts w:ascii="Garamond" w:hAnsi="Garamond"/>
          <w:sz w:val="24"/>
          <w:szCs w:val="24"/>
        </w:rPr>
        <w:t xml:space="preserve"> </w:t>
      </w:r>
      <w:r w:rsidR="00887A02">
        <w:rPr>
          <w:rFonts w:ascii="Garamond" w:hAnsi="Garamond"/>
          <w:sz w:val="24"/>
          <w:szCs w:val="24"/>
        </w:rPr>
        <w:br/>
      </w:r>
      <w:r w:rsidRPr="000D05DB">
        <w:rPr>
          <w:rFonts w:ascii="Garamond" w:hAnsi="Garamond"/>
          <w:sz w:val="24"/>
          <w:szCs w:val="24"/>
        </w:rPr>
        <w:t>i określony w sposób następujący:</w:t>
      </w:r>
    </w:p>
    <w:p w14:paraId="63CD5E68" w14:textId="77777777" w:rsidR="000D05DB" w:rsidRPr="00313052" w:rsidRDefault="000D05DB" w:rsidP="00D45F52">
      <w:pPr>
        <w:pStyle w:val="Akapitzlist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textAlignment w:val="baseline"/>
        <w:rPr>
          <w:rFonts w:ascii="Garamond" w:hAnsi="Garamond"/>
          <w:sz w:val="24"/>
          <w:szCs w:val="24"/>
        </w:rPr>
      </w:pPr>
      <w:r w:rsidRPr="00313052">
        <w:rPr>
          <w:rFonts w:ascii="Garamond" w:hAnsi="Garamond"/>
          <w:sz w:val="24"/>
          <w:szCs w:val="24"/>
        </w:rPr>
        <w:t xml:space="preserve">Rozpoczęcie usługi: od dnia </w:t>
      </w:r>
      <w:r w:rsidR="001A37AB" w:rsidRPr="00313052">
        <w:rPr>
          <w:rFonts w:ascii="Garamond" w:hAnsi="Garamond"/>
          <w:b/>
          <w:sz w:val="24"/>
          <w:szCs w:val="24"/>
        </w:rPr>
        <w:t>02</w:t>
      </w:r>
      <w:r w:rsidR="00A06767" w:rsidRPr="00313052">
        <w:rPr>
          <w:rFonts w:ascii="Garamond" w:hAnsi="Garamond"/>
          <w:b/>
          <w:sz w:val="24"/>
          <w:szCs w:val="24"/>
        </w:rPr>
        <w:t>.01.20</w:t>
      </w:r>
      <w:r w:rsidR="00D10CDC">
        <w:rPr>
          <w:rFonts w:ascii="Garamond" w:hAnsi="Garamond"/>
          <w:b/>
          <w:sz w:val="24"/>
          <w:szCs w:val="24"/>
        </w:rPr>
        <w:t>21</w:t>
      </w:r>
      <w:r w:rsidR="00A06767" w:rsidRPr="00313052">
        <w:rPr>
          <w:rFonts w:ascii="Garamond" w:hAnsi="Garamond"/>
          <w:b/>
          <w:sz w:val="24"/>
          <w:szCs w:val="24"/>
        </w:rPr>
        <w:t>r.</w:t>
      </w:r>
    </w:p>
    <w:p w14:paraId="58AB96BE" w14:textId="77777777" w:rsidR="000D05DB" w:rsidRPr="00313052" w:rsidRDefault="000D05DB" w:rsidP="00D45F52">
      <w:pPr>
        <w:pStyle w:val="Akapitzlist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textAlignment w:val="baseline"/>
        <w:rPr>
          <w:rFonts w:ascii="Garamond" w:hAnsi="Garamond"/>
          <w:sz w:val="24"/>
          <w:szCs w:val="24"/>
        </w:rPr>
      </w:pPr>
      <w:r w:rsidRPr="00313052">
        <w:rPr>
          <w:rFonts w:ascii="Garamond" w:hAnsi="Garamond"/>
          <w:sz w:val="24"/>
          <w:szCs w:val="24"/>
        </w:rPr>
        <w:t xml:space="preserve">Zakończenie usługi: do dnia </w:t>
      </w:r>
      <w:r w:rsidRPr="00313052">
        <w:rPr>
          <w:rFonts w:ascii="Garamond" w:hAnsi="Garamond"/>
          <w:b/>
          <w:sz w:val="24"/>
          <w:szCs w:val="24"/>
        </w:rPr>
        <w:t>1</w:t>
      </w:r>
      <w:r w:rsidR="00D10CDC">
        <w:rPr>
          <w:rFonts w:ascii="Garamond" w:hAnsi="Garamond"/>
          <w:b/>
          <w:sz w:val="24"/>
          <w:szCs w:val="24"/>
        </w:rPr>
        <w:t>7</w:t>
      </w:r>
      <w:r w:rsidRPr="00313052">
        <w:rPr>
          <w:rFonts w:ascii="Garamond" w:hAnsi="Garamond"/>
          <w:b/>
          <w:sz w:val="24"/>
          <w:szCs w:val="24"/>
        </w:rPr>
        <w:t>.12.20</w:t>
      </w:r>
      <w:r w:rsidR="004941A1" w:rsidRPr="00313052">
        <w:rPr>
          <w:rFonts w:ascii="Garamond" w:hAnsi="Garamond"/>
          <w:b/>
          <w:sz w:val="24"/>
          <w:szCs w:val="24"/>
        </w:rPr>
        <w:t>2</w:t>
      </w:r>
      <w:r w:rsidR="00D10CDC">
        <w:rPr>
          <w:rFonts w:ascii="Garamond" w:hAnsi="Garamond"/>
          <w:b/>
          <w:sz w:val="24"/>
          <w:szCs w:val="24"/>
        </w:rPr>
        <w:t>1</w:t>
      </w:r>
      <w:r w:rsidRPr="00313052">
        <w:rPr>
          <w:rFonts w:ascii="Garamond" w:hAnsi="Garamond"/>
          <w:b/>
          <w:sz w:val="24"/>
          <w:szCs w:val="24"/>
        </w:rPr>
        <w:t>r.</w:t>
      </w:r>
      <w:r w:rsidRPr="00313052">
        <w:rPr>
          <w:rFonts w:ascii="Garamond" w:hAnsi="Garamond"/>
          <w:sz w:val="24"/>
          <w:szCs w:val="24"/>
        </w:rPr>
        <w:t xml:space="preserve"> </w:t>
      </w:r>
    </w:p>
    <w:p w14:paraId="49C2E47E" w14:textId="77777777" w:rsidR="00FC7B1D" w:rsidRPr="00FC7B1D" w:rsidRDefault="00FC7B1D" w:rsidP="00FC7B1D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14:paraId="54C49E13" w14:textId="77777777" w:rsidR="00FC7B1D" w:rsidRDefault="00FC7B1D" w:rsidP="00D05AA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Garamond" w:hAnsi="Garamond"/>
          <w:b/>
          <w:sz w:val="24"/>
          <w:szCs w:val="24"/>
        </w:rPr>
      </w:pPr>
      <w:r w:rsidRPr="00D52F8D">
        <w:rPr>
          <w:rFonts w:ascii="Garamond" w:hAnsi="Garamond"/>
          <w:b/>
          <w:sz w:val="24"/>
          <w:szCs w:val="24"/>
        </w:rPr>
        <w:t>WARUNKI  UDZIAŁU W POSTĘPOWANIU ORAZ PODSTAWY WYKLUCZENIA.</w:t>
      </w:r>
    </w:p>
    <w:p w14:paraId="15F112C0" w14:textId="77777777" w:rsidR="00BD280C" w:rsidRPr="00D52F8D" w:rsidRDefault="00BD280C" w:rsidP="00BD280C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14:paraId="5C690D0A" w14:textId="77777777" w:rsidR="00FC7B1D" w:rsidRPr="00D52F8D" w:rsidRDefault="00FC7B1D" w:rsidP="00D05AAF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D52F8D">
        <w:rPr>
          <w:rFonts w:ascii="Garamond" w:hAnsi="Garamond"/>
          <w:sz w:val="24"/>
          <w:szCs w:val="24"/>
        </w:rPr>
        <w:t>O udzielenie zamówienia mogą ubiegać się wykonawcy, którzy spełniają warunki udziału w postępowaniu określone przez Zamawiającego</w:t>
      </w:r>
      <w:r w:rsidR="00D52F8D">
        <w:rPr>
          <w:rFonts w:ascii="Garamond" w:hAnsi="Garamond"/>
          <w:sz w:val="24"/>
          <w:szCs w:val="24"/>
        </w:rPr>
        <w:t xml:space="preserve"> tj:</w:t>
      </w:r>
    </w:p>
    <w:p w14:paraId="452628CD" w14:textId="77777777" w:rsidR="00FC7B1D" w:rsidRDefault="00FC7B1D" w:rsidP="00D45F52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Garamond" w:hAnsi="Garamond"/>
          <w:sz w:val="24"/>
          <w:szCs w:val="24"/>
        </w:rPr>
      </w:pPr>
      <w:r w:rsidRPr="000D05DB">
        <w:rPr>
          <w:rFonts w:ascii="Garamond" w:hAnsi="Garamond"/>
          <w:sz w:val="24"/>
          <w:szCs w:val="24"/>
        </w:rPr>
        <w:t>nie podlegają wykluczeniu</w:t>
      </w:r>
      <w:r w:rsidR="00D52F8D" w:rsidRPr="000D05DB">
        <w:rPr>
          <w:rFonts w:ascii="Garamond" w:hAnsi="Garamond"/>
          <w:sz w:val="24"/>
          <w:szCs w:val="24"/>
        </w:rPr>
        <w:t>.</w:t>
      </w:r>
    </w:p>
    <w:p w14:paraId="63F81717" w14:textId="77777777" w:rsidR="00E8209C" w:rsidRDefault="00E8209C" w:rsidP="000D05DB">
      <w:pPr>
        <w:pStyle w:val="Akapitzlist"/>
        <w:overflowPunct w:val="0"/>
        <w:autoSpaceDE w:val="0"/>
        <w:autoSpaceDN w:val="0"/>
        <w:adjustRightInd w:val="0"/>
        <w:spacing w:line="240" w:lineRule="auto"/>
        <w:ind w:left="1134"/>
        <w:jc w:val="both"/>
        <w:textAlignment w:val="baseline"/>
        <w:rPr>
          <w:rFonts w:ascii="Garamond" w:hAnsi="Garamond"/>
          <w:sz w:val="24"/>
          <w:szCs w:val="24"/>
        </w:rPr>
      </w:pPr>
      <w:r w:rsidRPr="000D05DB">
        <w:rPr>
          <w:rFonts w:ascii="Garamond" w:hAnsi="Garamond"/>
          <w:sz w:val="24"/>
          <w:szCs w:val="24"/>
        </w:rPr>
        <w:t xml:space="preserve">Zamawiający wykluczy z postępowania o udzielenie zamówienia publicznego Wykonawcę wobec, którego zaistnieją przesłanki do wykluczenia o których mowa w art. 24 ust. 1 ustawy PZP. </w:t>
      </w:r>
    </w:p>
    <w:p w14:paraId="3F9AA64C" w14:textId="77777777" w:rsidR="00E8209C" w:rsidRPr="000D05DB" w:rsidRDefault="00E8209C" w:rsidP="00D45F52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uto"/>
        <w:ind w:left="1134"/>
        <w:jc w:val="both"/>
        <w:textAlignment w:val="baseline"/>
        <w:rPr>
          <w:rFonts w:ascii="Garamond" w:hAnsi="Garamond"/>
          <w:sz w:val="24"/>
          <w:szCs w:val="24"/>
        </w:rPr>
      </w:pPr>
      <w:r w:rsidRPr="000D05DB">
        <w:rPr>
          <w:rFonts w:ascii="Garamond" w:hAnsi="Garamond"/>
          <w:sz w:val="24"/>
          <w:szCs w:val="24"/>
        </w:rPr>
        <w:t xml:space="preserve">spełniają warunek udziału w postępowaniu określony  w art. 22 ust. 1b ustawy PZP </w:t>
      </w:r>
      <w:r w:rsidRPr="000D05DB">
        <w:rPr>
          <w:rFonts w:ascii="Garamond" w:hAnsi="Garamond"/>
          <w:sz w:val="24"/>
          <w:szCs w:val="24"/>
          <w:u w:val="single"/>
        </w:rPr>
        <w:t>dotyczący zdolności</w:t>
      </w:r>
      <w:r w:rsidR="00AE5AF5">
        <w:rPr>
          <w:rFonts w:ascii="Garamond" w:hAnsi="Garamond"/>
          <w:sz w:val="24"/>
          <w:szCs w:val="24"/>
          <w:u w:val="single"/>
        </w:rPr>
        <w:t xml:space="preserve"> technicznej lub</w:t>
      </w:r>
      <w:r w:rsidRPr="000D05DB">
        <w:rPr>
          <w:rFonts w:ascii="Garamond" w:hAnsi="Garamond"/>
          <w:sz w:val="24"/>
          <w:szCs w:val="24"/>
          <w:u w:val="single"/>
        </w:rPr>
        <w:t xml:space="preserve"> zawodowej.</w:t>
      </w:r>
    </w:p>
    <w:p w14:paraId="2AEA7C64" w14:textId="77777777" w:rsidR="0041160A" w:rsidRPr="00F26995" w:rsidRDefault="00802BD9" w:rsidP="00D05AAF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left="851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515313">
        <w:rPr>
          <w:rFonts w:ascii="Garamond" w:hAnsi="Garamond"/>
          <w:bCs/>
          <w:color w:val="242424"/>
          <w:w w:val="105"/>
          <w:sz w:val="24"/>
          <w:szCs w:val="24"/>
        </w:rPr>
        <w:t>Zamawiający uzna warunek za spełniony, jeżeli Wykonawca wykaże się dysponowanie</w:t>
      </w:r>
      <w:r w:rsidR="00165067">
        <w:rPr>
          <w:rFonts w:ascii="Garamond" w:hAnsi="Garamond"/>
          <w:bCs/>
          <w:color w:val="242424"/>
          <w:w w:val="105"/>
          <w:sz w:val="24"/>
          <w:szCs w:val="24"/>
        </w:rPr>
        <w:t xml:space="preserve"> (dysponuje lub będzie dysponował) </w:t>
      </w:r>
      <w:r w:rsidR="00A017BB">
        <w:rPr>
          <w:rFonts w:ascii="Garamond" w:hAnsi="Garamond"/>
          <w:bCs/>
          <w:color w:val="242424"/>
          <w:w w:val="105"/>
          <w:sz w:val="24"/>
          <w:szCs w:val="24"/>
        </w:rPr>
        <w:t xml:space="preserve">osobą/osobami (Zamawiający wskazuje poniżej </w:t>
      </w:r>
      <w:r w:rsidR="00A017BB" w:rsidRPr="00A017BB">
        <w:rPr>
          <w:rFonts w:ascii="Garamond" w:hAnsi="Garamond"/>
          <w:b/>
          <w:bCs/>
          <w:color w:val="242424"/>
          <w:w w:val="105"/>
          <w:sz w:val="24"/>
          <w:szCs w:val="24"/>
        </w:rPr>
        <w:t>minimalną liczbę osób</w:t>
      </w:r>
      <w:r w:rsidR="00A017BB">
        <w:rPr>
          <w:rFonts w:ascii="Garamond" w:hAnsi="Garamond"/>
          <w:bCs/>
          <w:color w:val="242424"/>
          <w:w w:val="105"/>
          <w:sz w:val="24"/>
          <w:szCs w:val="24"/>
        </w:rPr>
        <w:t xml:space="preserve"> jaką winien dysponować Wykonawca składając ofertę dla danej części) </w:t>
      </w:r>
      <w:r w:rsidRPr="00515313">
        <w:rPr>
          <w:rFonts w:ascii="Garamond" w:hAnsi="Garamond"/>
          <w:bCs/>
          <w:color w:val="242424"/>
          <w:w w:val="105"/>
          <w:sz w:val="24"/>
          <w:szCs w:val="24"/>
        </w:rPr>
        <w:t>skierowan</w:t>
      </w:r>
      <w:r w:rsidR="001A37AB">
        <w:rPr>
          <w:rFonts w:ascii="Garamond" w:hAnsi="Garamond"/>
          <w:bCs/>
          <w:color w:val="242424"/>
          <w:w w:val="105"/>
          <w:sz w:val="24"/>
          <w:szCs w:val="24"/>
        </w:rPr>
        <w:t>ymi</w:t>
      </w:r>
      <w:r w:rsidRPr="00515313">
        <w:rPr>
          <w:rFonts w:ascii="Garamond" w:hAnsi="Garamond"/>
          <w:bCs/>
          <w:color w:val="242424"/>
          <w:w w:val="105"/>
          <w:sz w:val="24"/>
          <w:szCs w:val="24"/>
        </w:rPr>
        <w:t xml:space="preserve"> przez Wykonawcę do realizacji zamówienia publicznego, odpowiedz</w:t>
      </w:r>
      <w:r w:rsidR="00E018C3">
        <w:rPr>
          <w:rFonts w:ascii="Garamond" w:hAnsi="Garamond"/>
          <w:bCs/>
          <w:color w:val="242424"/>
          <w:w w:val="105"/>
          <w:sz w:val="24"/>
          <w:szCs w:val="24"/>
        </w:rPr>
        <w:t>ialnymi</w:t>
      </w:r>
      <w:r w:rsidRPr="00515313">
        <w:rPr>
          <w:rFonts w:ascii="Garamond" w:hAnsi="Garamond"/>
          <w:bCs/>
          <w:color w:val="242424"/>
          <w:w w:val="105"/>
          <w:sz w:val="24"/>
          <w:szCs w:val="24"/>
        </w:rPr>
        <w:t xml:space="preserve"> za świadczenie usług, posiadając</w:t>
      </w:r>
      <w:r w:rsidR="00E018C3">
        <w:rPr>
          <w:rFonts w:ascii="Garamond" w:hAnsi="Garamond"/>
          <w:bCs/>
          <w:color w:val="242424"/>
          <w:w w:val="105"/>
          <w:sz w:val="24"/>
          <w:szCs w:val="24"/>
        </w:rPr>
        <w:t>ymi</w:t>
      </w:r>
      <w:r w:rsidRPr="00515313">
        <w:rPr>
          <w:rFonts w:ascii="Garamond" w:hAnsi="Garamond"/>
          <w:bCs/>
          <w:color w:val="242424"/>
          <w:w w:val="105"/>
          <w:sz w:val="24"/>
          <w:szCs w:val="24"/>
        </w:rPr>
        <w:t xml:space="preserve"> </w:t>
      </w:r>
      <w:r w:rsidR="0041160A" w:rsidRPr="00515313">
        <w:rPr>
          <w:rFonts w:ascii="Garamond" w:hAnsi="Garamond"/>
          <w:b/>
          <w:bCs/>
          <w:color w:val="242424"/>
          <w:w w:val="105"/>
          <w:sz w:val="24"/>
          <w:szCs w:val="24"/>
        </w:rPr>
        <w:t>wykształcenie/k</w:t>
      </w:r>
      <w:r w:rsidRPr="00515313">
        <w:rPr>
          <w:rFonts w:ascii="Garamond" w:hAnsi="Garamond"/>
          <w:b/>
          <w:bCs/>
          <w:color w:val="242424"/>
          <w:w w:val="105"/>
          <w:sz w:val="24"/>
          <w:szCs w:val="24"/>
        </w:rPr>
        <w:t>walifikacje do prowadzenia zajęć wczesnego wspomagania rozwoju dziecka</w:t>
      </w:r>
      <w:r w:rsidR="0041160A" w:rsidRPr="00515313">
        <w:rPr>
          <w:rFonts w:ascii="Garamond" w:hAnsi="Garamond"/>
          <w:bCs/>
          <w:color w:val="242424"/>
          <w:w w:val="105"/>
          <w:sz w:val="24"/>
          <w:szCs w:val="24"/>
        </w:rPr>
        <w:t xml:space="preserve"> dla poszczególnych części</w:t>
      </w:r>
      <w:r w:rsidR="00827E75" w:rsidRPr="00515313">
        <w:rPr>
          <w:rFonts w:ascii="Garamond" w:hAnsi="Garamond"/>
          <w:bCs/>
          <w:color w:val="242424"/>
          <w:w w:val="105"/>
          <w:sz w:val="24"/>
          <w:szCs w:val="24"/>
        </w:rPr>
        <w:t xml:space="preserve"> </w:t>
      </w:r>
      <w:r w:rsidR="0041160A" w:rsidRPr="00515313">
        <w:rPr>
          <w:rFonts w:ascii="Garamond" w:hAnsi="Garamond"/>
          <w:bCs/>
          <w:color w:val="242424"/>
          <w:w w:val="105"/>
          <w:sz w:val="24"/>
          <w:szCs w:val="24"/>
        </w:rPr>
        <w:t>przedmiotowego zamówienia</w:t>
      </w:r>
      <w:r w:rsidR="00AD4620" w:rsidRPr="00515313">
        <w:rPr>
          <w:rFonts w:ascii="Garamond" w:hAnsi="Garamond"/>
          <w:bCs/>
          <w:color w:val="242424"/>
          <w:w w:val="105"/>
          <w:sz w:val="24"/>
          <w:szCs w:val="24"/>
        </w:rPr>
        <w:t xml:space="preserve"> wskazan</w:t>
      </w:r>
      <w:r w:rsidR="001A37AB">
        <w:rPr>
          <w:rFonts w:ascii="Garamond" w:hAnsi="Garamond"/>
          <w:bCs/>
          <w:color w:val="242424"/>
          <w:w w:val="105"/>
          <w:sz w:val="24"/>
          <w:szCs w:val="24"/>
        </w:rPr>
        <w:t>ymi</w:t>
      </w:r>
      <w:r w:rsidR="00AD4620" w:rsidRPr="00515313">
        <w:rPr>
          <w:rFonts w:ascii="Garamond" w:hAnsi="Garamond"/>
          <w:bCs/>
          <w:color w:val="242424"/>
          <w:w w:val="105"/>
          <w:sz w:val="24"/>
          <w:szCs w:val="24"/>
        </w:rPr>
        <w:t xml:space="preserve"> </w:t>
      </w:r>
      <w:r w:rsidR="00AD4620" w:rsidRPr="00F26995">
        <w:rPr>
          <w:rFonts w:ascii="Garamond" w:hAnsi="Garamond"/>
          <w:bCs/>
          <w:color w:val="242424"/>
          <w:w w:val="105"/>
          <w:sz w:val="24"/>
          <w:szCs w:val="24"/>
        </w:rPr>
        <w:t>poniżej</w:t>
      </w:r>
      <w:r w:rsidR="00037C8F" w:rsidRPr="00F26995">
        <w:rPr>
          <w:rFonts w:ascii="Garamond" w:hAnsi="Garamond"/>
          <w:bCs/>
          <w:color w:val="242424"/>
          <w:w w:val="105"/>
          <w:sz w:val="24"/>
          <w:szCs w:val="24"/>
        </w:rPr>
        <w:t xml:space="preserve"> </w:t>
      </w:r>
      <w:r w:rsidR="00165067" w:rsidRPr="00F26995">
        <w:rPr>
          <w:rFonts w:ascii="Garamond" w:hAnsi="Garamond"/>
          <w:bCs/>
          <w:color w:val="242424"/>
          <w:w w:val="105"/>
          <w:sz w:val="24"/>
          <w:szCs w:val="24"/>
        </w:rPr>
        <w:t xml:space="preserve">oraz posiadają doświadczenie w wykonywaniu  </w:t>
      </w:r>
      <w:r w:rsidR="00164785" w:rsidRPr="00F26995">
        <w:rPr>
          <w:rFonts w:ascii="Garamond" w:hAnsi="Garamond"/>
          <w:bCs/>
          <w:color w:val="242424"/>
          <w:w w:val="105"/>
          <w:sz w:val="24"/>
          <w:szCs w:val="24"/>
        </w:rPr>
        <w:t>czynn</w:t>
      </w:r>
      <w:r w:rsidR="00E018C3">
        <w:rPr>
          <w:rFonts w:ascii="Garamond" w:hAnsi="Garamond"/>
          <w:bCs/>
          <w:color w:val="242424"/>
          <w:w w:val="105"/>
          <w:sz w:val="24"/>
          <w:szCs w:val="24"/>
        </w:rPr>
        <w:t xml:space="preserve">ości przewidzianych w projekcie, </w:t>
      </w:r>
      <w:r w:rsidR="00165067" w:rsidRPr="00F26995">
        <w:rPr>
          <w:rFonts w:ascii="Garamond" w:hAnsi="Garamond"/>
          <w:bCs/>
          <w:color w:val="242424"/>
          <w:w w:val="105"/>
          <w:sz w:val="24"/>
          <w:szCs w:val="24"/>
        </w:rPr>
        <w:t>minimum 50 godzin</w:t>
      </w:r>
      <w:r w:rsidR="00A017BB">
        <w:rPr>
          <w:rFonts w:ascii="Garamond" w:hAnsi="Garamond"/>
          <w:bCs/>
          <w:color w:val="242424"/>
          <w:w w:val="105"/>
          <w:sz w:val="24"/>
          <w:szCs w:val="24"/>
        </w:rPr>
        <w:t xml:space="preserve"> </w:t>
      </w:r>
      <w:r w:rsidR="00A017BB" w:rsidRPr="00A017BB">
        <w:rPr>
          <w:rFonts w:ascii="Garamond" w:hAnsi="Garamond"/>
          <w:b/>
          <w:bCs/>
          <w:color w:val="242424"/>
          <w:w w:val="105"/>
          <w:sz w:val="24"/>
          <w:szCs w:val="24"/>
        </w:rPr>
        <w:t>(50 godzin każda osoba wskazana do realizacji zamówienia dla danej części)</w:t>
      </w:r>
      <w:r w:rsidR="00165067" w:rsidRPr="00A017BB">
        <w:rPr>
          <w:rFonts w:ascii="Garamond" w:hAnsi="Garamond"/>
          <w:b/>
          <w:bCs/>
          <w:color w:val="242424"/>
          <w:w w:val="105"/>
          <w:sz w:val="24"/>
          <w:szCs w:val="24"/>
        </w:rPr>
        <w:t xml:space="preserve"> </w:t>
      </w:r>
      <w:r w:rsidR="00037C8F" w:rsidRPr="00F26995">
        <w:rPr>
          <w:rFonts w:ascii="Garamond" w:hAnsi="Garamond"/>
          <w:bCs/>
          <w:color w:val="242424"/>
          <w:w w:val="105"/>
          <w:sz w:val="24"/>
          <w:szCs w:val="24"/>
        </w:rPr>
        <w:t>dla każdej części</w:t>
      </w:r>
      <w:r w:rsidR="00AD4620" w:rsidRPr="00F26995">
        <w:rPr>
          <w:rFonts w:ascii="Garamond" w:hAnsi="Garamond"/>
          <w:bCs/>
          <w:color w:val="242424"/>
          <w:w w:val="105"/>
          <w:sz w:val="24"/>
          <w:szCs w:val="24"/>
        </w:rPr>
        <w:t>:</w:t>
      </w:r>
    </w:p>
    <w:p w14:paraId="00B2C673" w14:textId="77777777" w:rsidR="00A8765D" w:rsidRPr="00A8765D" w:rsidRDefault="00A8765D" w:rsidP="00A8765D">
      <w:pPr>
        <w:pStyle w:val="Akapitzlist"/>
        <w:overflowPunct w:val="0"/>
        <w:autoSpaceDE w:val="0"/>
        <w:autoSpaceDN w:val="0"/>
        <w:adjustRightInd w:val="0"/>
        <w:spacing w:line="240" w:lineRule="auto"/>
        <w:ind w:left="709"/>
        <w:jc w:val="both"/>
        <w:textAlignment w:val="baseline"/>
        <w:rPr>
          <w:rFonts w:ascii="Garamond" w:hAnsi="Garamond"/>
          <w:sz w:val="24"/>
          <w:szCs w:val="24"/>
        </w:rPr>
      </w:pPr>
    </w:p>
    <w:p w14:paraId="6573CD24" w14:textId="77777777" w:rsidR="00187C3A" w:rsidRDefault="00187C3A" w:rsidP="000A7096">
      <w:pPr>
        <w:pStyle w:val="Akapitzlist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9D175E">
        <w:rPr>
          <w:rFonts w:ascii="Garamond" w:hAnsi="Garamond"/>
          <w:b/>
          <w:sz w:val="24"/>
          <w:szCs w:val="24"/>
        </w:rPr>
        <w:t>CZĘŚĆ A– Logopeda.</w:t>
      </w:r>
    </w:p>
    <w:p w14:paraId="43825EE1" w14:textId="77777777" w:rsidR="00A01FE9" w:rsidRPr="00165067" w:rsidRDefault="00A01FE9" w:rsidP="00164785">
      <w:pPr>
        <w:widowControl w:val="0"/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9"/>
        <w:ind w:right="210"/>
        <w:jc w:val="both"/>
        <w:rPr>
          <w:rFonts w:ascii="Garamond" w:hAnsi="Garamond"/>
          <w:b/>
          <w:color w:val="242424"/>
          <w:w w:val="105"/>
          <w:sz w:val="24"/>
          <w:szCs w:val="24"/>
        </w:rPr>
      </w:pPr>
      <w:r w:rsidRPr="00164785">
        <w:rPr>
          <w:rFonts w:ascii="Garamond" w:hAnsi="Garamond"/>
          <w:b/>
          <w:bCs/>
          <w:color w:val="242424"/>
          <w:w w:val="105"/>
          <w:sz w:val="24"/>
          <w:szCs w:val="24"/>
        </w:rPr>
        <w:t xml:space="preserve">Logopeda </w:t>
      </w:r>
      <w:r w:rsidRPr="00164785">
        <w:rPr>
          <w:rFonts w:ascii="Garamond" w:hAnsi="Garamond"/>
          <w:color w:val="242424"/>
          <w:w w:val="105"/>
          <w:sz w:val="24"/>
          <w:szCs w:val="24"/>
        </w:rPr>
        <w:t>posiada kwalifikacje zgodne z Rozporządzeniem MEN z 1 sierpnia 2017 r.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 xml:space="preserve"> w sprawie szczegółowych kwalifikacji wymaganych od nauczycieli (Dz</w:t>
      </w:r>
      <w:r w:rsidRPr="00165067">
        <w:rPr>
          <w:rFonts w:ascii="Garamond" w:hAnsi="Garamond"/>
          <w:color w:val="A5A5A5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U</w:t>
      </w:r>
      <w:r w:rsidRPr="00165067">
        <w:rPr>
          <w:rFonts w:ascii="Garamond" w:hAnsi="Garamond"/>
          <w:color w:val="919191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z 2017 r</w:t>
      </w:r>
      <w:r w:rsidRPr="00165067">
        <w:rPr>
          <w:rFonts w:ascii="Garamond" w:hAnsi="Garamond"/>
          <w:color w:val="7E7E7E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poz. 1575 ze zmianami ) jeżeli ukończył:</w:t>
      </w:r>
    </w:p>
    <w:p w14:paraId="7B7EC67C" w14:textId="77777777" w:rsidR="00A01FE9" w:rsidRPr="00165067" w:rsidRDefault="00A01FE9" w:rsidP="00A01FE9">
      <w:pPr>
        <w:jc w:val="both"/>
        <w:rPr>
          <w:rFonts w:ascii="Garamond" w:hAnsi="Garamond"/>
          <w:sz w:val="24"/>
          <w:szCs w:val="24"/>
        </w:rPr>
      </w:pPr>
      <w:r w:rsidRPr="00165067">
        <w:rPr>
          <w:rFonts w:ascii="Garamond" w:hAnsi="Garamond"/>
          <w:sz w:val="24"/>
          <w:szCs w:val="24"/>
        </w:rPr>
        <w:t xml:space="preserve">1) studia wyższe w zakresie logopedii, na poziomie wymaganym do zajmowania stanowiska nauczyciela w danym typie szkoły lub placówki, oraz posiada przygotowanie pedagogiczne </w:t>
      </w:r>
    </w:p>
    <w:p w14:paraId="499180B4" w14:textId="77777777" w:rsidR="00A01FE9" w:rsidRPr="00165067" w:rsidRDefault="00A01FE9" w:rsidP="00A01FE9">
      <w:pPr>
        <w:rPr>
          <w:rFonts w:ascii="Garamond" w:hAnsi="Garamond"/>
          <w:sz w:val="24"/>
          <w:szCs w:val="24"/>
        </w:rPr>
      </w:pPr>
      <w:r w:rsidRPr="00165067">
        <w:rPr>
          <w:rFonts w:ascii="Garamond" w:hAnsi="Garamond"/>
          <w:sz w:val="24"/>
          <w:szCs w:val="24"/>
        </w:rPr>
        <w:t xml:space="preserve">lub </w:t>
      </w:r>
    </w:p>
    <w:p w14:paraId="6E034464" w14:textId="77777777" w:rsidR="00A01FE9" w:rsidRDefault="00A01FE9" w:rsidP="00A01FE9">
      <w:pPr>
        <w:jc w:val="both"/>
        <w:rPr>
          <w:rFonts w:ascii="Garamond" w:hAnsi="Garamond"/>
          <w:sz w:val="24"/>
          <w:szCs w:val="24"/>
        </w:rPr>
      </w:pPr>
      <w:r w:rsidRPr="00165067">
        <w:rPr>
          <w:rFonts w:ascii="Garamond" w:hAnsi="Garamond"/>
          <w:sz w:val="24"/>
          <w:szCs w:val="24"/>
        </w:rPr>
        <w:t>2) studia wyższe, na poziomie wymaganym do zajmowania stanowiska nauczyciela w danym typie szkoły lub placówki, i studia pierwszego stopnia lub studia podyplomowe, w zakresie logopedii, oraz posiada przygotowanie pedagogiczne.</w:t>
      </w:r>
    </w:p>
    <w:p w14:paraId="0E63A9B7" w14:textId="77777777" w:rsidR="00394598" w:rsidRDefault="00394598" w:rsidP="00A01FE9">
      <w:pPr>
        <w:jc w:val="both"/>
        <w:rPr>
          <w:rFonts w:ascii="Garamond" w:hAnsi="Garamond"/>
          <w:sz w:val="24"/>
          <w:szCs w:val="24"/>
        </w:rPr>
      </w:pPr>
    </w:p>
    <w:p w14:paraId="20728ED9" w14:textId="77777777" w:rsidR="00EF09C7" w:rsidRPr="00EF09C7" w:rsidRDefault="00EF09C7" w:rsidP="00A01FE9">
      <w:pPr>
        <w:jc w:val="both"/>
        <w:rPr>
          <w:rFonts w:ascii="Garamond" w:hAnsi="Garamond"/>
          <w:b/>
          <w:bCs/>
          <w:sz w:val="24"/>
          <w:szCs w:val="24"/>
        </w:rPr>
      </w:pPr>
      <w:bookmarkStart w:id="5" w:name="_Hlk22645810"/>
      <w:r w:rsidRPr="00EF09C7">
        <w:rPr>
          <w:rFonts w:ascii="Garamond" w:hAnsi="Garamond"/>
          <w:b/>
          <w:bCs/>
          <w:sz w:val="24"/>
          <w:szCs w:val="24"/>
        </w:rPr>
        <w:lastRenderedPageBreak/>
        <w:t>Wymagana minimalna ilość osób: 2</w:t>
      </w:r>
      <w:r w:rsidR="00E018C3">
        <w:rPr>
          <w:rFonts w:ascii="Garamond" w:hAnsi="Garamond"/>
          <w:b/>
          <w:bCs/>
          <w:sz w:val="24"/>
          <w:szCs w:val="24"/>
        </w:rPr>
        <w:t>.</w:t>
      </w:r>
    </w:p>
    <w:bookmarkEnd w:id="5"/>
    <w:p w14:paraId="65DEEB9A" w14:textId="77777777" w:rsidR="00187C3A" w:rsidRPr="00165067" w:rsidRDefault="00187C3A" w:rsidP="00187C3A">
      <w:pPr>
        <w:jc w:val="both"/>
        <w:rPr>
          <w:rFonts w:ascii="Garamond" w:hAnsi="Garamond"/>
          <w:b/>
          <w:sz w:val="24"/>
          <w:szCs w:val="24"/>
        </w:rPr>
      </w:pPr>
    </w:p>
    <w:p w14:paraId="34016BCE" w14:textId="77777777" w:rsidR="00187C3A" w:rsidRPr="00165067" w:rsidRDefault="00187C3A" w:rsidP="000A7096">
      <w:pPr>
        <w:pStyle w:val="Akapitzlist"/>
        <w:spacing w:after="120"/>
        <w:ind w:left="0"/>
        <w:jc w:val="center"/>
        <w:rPr>
          <w:rFonts w:ascii="Garamond" w:hAnsi="Garamond"/>
          <w:b/>
          <w:sz w:val="24"/>
          <w:szCs w:val="24"/>
        </w:rPr>
      </w:pPr>
      <w:r w:rsidRPr="00165067">
        <w:rPr>
          <w:rFonts w:ascii="Garamond" w:hAnsi="Garamond"/>
          <w:b/>
          <w:sz w:val="24"/>
          <w:szCs w:val="24"/>
        </w:rPr>
        <w:t>CZĘŚĆ B– Psycholog.</w:t>
      </w:r>
    </w:p>
    <w:p w14:paraId="35919727" w14:textId="77777777" w:rsidR="00EF09C7" w:rsidRDefault="00AA00FA" w:rsidP="00EF09C7">
      <w:pPr>
        <w:widowControl w:val="0"/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9"/>
        <w:ind w:left="-76" w:right="-1"/>
        <w:jc w:val="both"/>
        <w:rPr>
          <w:rFonts w:ascii="Garamond" w:hAnsi="Garamond"/>
          <w:sz w:val="24"/>
          <w:szCs w:val="24"/>
        </w:rPr>
      </w:pPr>
      <w:r w:rsidRPr="00165067">
        <w:rPr>
          <w:rFonts w:ascii="Garamond" w:hAnsi="Garamond"/>
          <w:b/>
          <w:bCs/>
          <w:color w:val="242424"/>
          <w:w w:val="105"/>
          <w:sz w:val="24"/>
          <w:szCs w:val="24"/>
        </w:rPr>
        <w:t xml:space="preserve">Psycholog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posiada kwalifikacje zgodne z Rozporządzeniem MEN z 1 sierpnia 2017 r. w sprawie szczegółowych kwalifikacji wymaganych od nauczycieli (Dz</w:t>
      </w:r>
      <w:r w:rsidRPr="00165067">
        <w:rPr>
          <w:rFonts w:ascii="Garamond" w:hAnsi="Garamond"/>
          <w:color w:val="A5A5A5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U</w:t>
      </w:r>
      <w:r w:rsidRPr="00165067">
        <w:rPr>
          <w:rFonts w:ascii="Garamond" w:hAnsi="Garamond"/>
          <w:color w:val="919191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z 2017 r</w:t>
      </w:r>
      <w:r w:rsidRPr="00165067">
        <w:rPr>
          <w:rFonts w:ascii="Garamond" w:hAnsi="Garamond"/>
          <w:color w:val="7E7E7E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 xml:space="preserve">poz. 1575 ze zmianami) to jest </w:t>
      </w:r>
      <w:r w:rsidRPr="00165067">
        <w:rPr>
          <w:rFonts w:ascii="Garamond" w:hAnsi="Garamond"/>
          <w:sz w:val="24"/>
          <w:szCs w:val="24"/>
        </w:rPr>
        <w:t>jednolite studia magisterskie na kierunku psychologia w specjalności odpowiadającej prowadzonym zajęciom lub spełnia warunki określone w art. 63 ust. 1 ustawy z dnia 8 czerwca 2001 r. o zawodzie psychologa i samorządzie zawodowym psychologów (Dz. U. poz. 763 i 1798 oraz z 2009 r. poz. 120 i 753) oraz posiada przygotowanie pedagogiczne.</w:t>
      </w:r>
    </w:p>
    <w:p w14:paraId="2D607A6D" w14:textId="77777777" w:rsidR="00394598" w:rsidRDefault="00394598" w:rsidP="00EF09C7">
      <w:pPr>
        <w:widowControl w:val="0"/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9"/>
        <w:ind w:left="-76" w:right="-1"/>
        <w:jc w:val="both"/>
        <w:rPr>
          <w:rFonts w:ascii="Garamond" w:hAnsi="Garamond"/>
          <w:sz w:val="24"/>
          <w:szCs w:val="24"/>
        </w:rPr>
      </w:pPr>
    </w:p>
    <w:p w14:paraId="69457778" w14:textId="77777777" w:rsidR="00EF09C7" w:rsidRPr="00EF09C7" w:rsidRDefault="00EF09C7" w:rsidP="00EF09C7">
      <w:pPr>
        <w:widowControl w:val="0"/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9"/>
        <w:ind w:left="-76" w:right="-1"/>
        <w:jc w:val="both"/>
        <w:rPr>
          <w:rFonts w:ascii="Garamond" w:hAnsi="Garamond"/>
          <w:b/>
          <w:bCs/>
          <w:sz w:val="24"/>
          <w:szCs w:val="24"/>
        </w:rPr>
      </w:pPr>
      <w:r w:rsidRPr="00EF09C7">
        <w:rPr>
          <w:rFonts w:ascii="Garamond" w:hAnsi="Garamond"/>
          <w:b/>
          <w:bCs/>
          <w:sz w:val="24"/>
          <w:szCs w:val="24"/>
        </w:rPr>
        <w:t>Wymagana minimalna ilość osób: 2</w:t>
      </w:r>
      <w:r w:rsidR="00E018C3">
        <w:rPr>
          <w:rFonts w:ascii="Garamond" w:hAnsi="Garamond"/>
          <w:b/>
          <w:bCs/>
          <w:sz w:val="24"/>
          <w:szCs w:val="24"/>
        </w:rPr>
        <w:t>.</w:t>
      </w:r>
    </w:p>
    <w:p w14:paraId="29052890" w14:textId="77777777" w:rsidR="00187C3A" w:rsidRPr="00165067" w:rsidRDefault="00187C3A" w:rsidP="00187C3A">
      <w:pPr>
        <w:pStyle w:val="Akapitzlist"/>
        <w:ind w:left="0"/>
        <w:rPr>
          <w:rFonts w:ascii="Garamond" w:hAnsi="Garamond"/>
          <w:b/>
          <w:sz w:val="24"/>
          <w:szCs w:val="24"/>
        </w:rPr>
      </w:pPr>
    </w:p>
    <w:p w14:paraId="45F1DA5A" w14:textId="77777777" w:rsidR="007058DE" w:rsidRPr="00165067" w:rsidRDefault="00827E75" w:rsidP="00252A90">
      <w:pPr>
        <w:pStyle w:val="Akapitzlist"/>
        <w:ind w:left="0"/>
        <w:jc w:val="center"/>
        <w:rPr>
          <w:rFonts w:ascii="Garamond" w:hAnsi="Garamond"/>
          <w:b/>
          <w:sz w:val="24"/>
          <w:szCs w:val="24"/>
        </w:rPr>
      </w:pPr>
      <w:r w:rsidRPr="00165067">
        <w:rPr>
          <w:rFonts w:ascii="Garamond" w:hAnsi="Garamond"/>
          <w:b/>
          <w:sz w:val="24"/>
          <w:szCs w:val="24"/>
        </w:rPr>
        <w:t xml:space="preserve">CZĘŚĆ </w:t>
      </w:r>
      <w:r w:rsidR="00A06767" w:rsidRPr="00165067">
        <w:rPr>
          <w:rFonts w:ascii="Garamond" w:hAnsi="Garamond"/>
          <w:b/>
          <w:sz w:val="24"/>
          <w:szCs w:val="24"/>
        </w:rPr>
        <w:t>C</w:t>
      </w:r>
      <w:r w:rsidRPr="00165067">
        <w:rPr>
          <w:rFonts w:ascii="Garamond" w:hAnsi="Garamond"/>
          <w:b/>
          <w:sz w:val="24"/>
          <w:szCs w:val="24"/>
        </w:rPr>
        <w:t>– Pedagog.</w:t>
      </w:r>
    </w:p>
    <w:p w14:paraId="6A5297D1" w14:textId="77777777" w:rsidR="00AA00FA" w:rsidRPr="00165067" w:rsidRDefault="00AA00FA" w:rsidP="00AA00FA">
      <w:pPr>
        <w:widowControl w:val="0"/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9"/>
        <w:ind w:right="-1"/>
        <w:jc w:val="both"/>
        <w:rPr>
          <w:rFonts w:ascii="Garamond" w:hAnsi="Garamond"/>
          <w:color w:val="242424"/>
          <w:w w:val="105"/>
          <w:sz w:val="24"/>
          <w:szCs w:val="24"/>
        </w:rPr>
      </w:pPr>
      <w:r w:rsidRPr="00165067">
        <w:rPr>
          <w:rFonts w:ascii="Garamond" w:hAnsi="Garamond"/>
          <w:b/>
          <w:bCs/>
          <w:color w:val="242424"/>
          <w:w w:val="105"/>
          <w:sz w:val="24"/>
          <w:szCs w:val="24"/>
        </w:rPr>
        <w:t xml:space="preserve">Pedagog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posiada kwalifikacje zgodne z Rozporządzeniem MEN z 1 sierpnia 2017 r. w sprawie szczegółowych kwalifikacji wymaganych od nauczycieli (Dz</w:t>
      </w:r>
      <w:r w:rsidRPr="00165067">
        <w:rPr>
          <w:rFonts w:ascii="Garamond" w:hAnsi="Garamond"/>
          <w:color w:val="A5A5A5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U</w:t>
      </w:r>
      <w:r w:rsidRPr="00165067">
        <w:rPr>
          <w:rFonts w:ascii="Garamond" w:hAnsi="Garamond"/>
          <w:color w:val="919191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z 2017 r</w:t>
      </w:r>
      <w:r w:rsidRPr="00165067">
        <w:rPr>
          <w:rFonts w:ascii="Garamond" w:hAnsi="Garamond"/>
          <w:color w:val="7E7E7E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poz. 1575 ze zmianami)  jeżeli ukończył:</w:t>
      </w:r>
    </w:p>
    <w:p w14:paraId="7D97270E" w14:textId="77777777" w:rsidR="00AA00FA" w:rsidRPr="00165067" w:rsidRDefault="00AA00FA" w:rsidP="00D45F52">
      <w:pPr>
        <w:pStyle w:val="Akapitzlist"/>
        <w:numPr>
          <w:ilvl w:val="0"/>
          <w:numId w:val="26"/>
        </w:numPr>
        <w:jc w:val="both"/>
        <w:rPr>
          <w:rFonts w:ascii="Garamond" w:hAnsi="Garamond" w:cs="Times New Roman"/>
          <w:sz w:val="24"/>
          <w:szCs w:val="24"/>
        </w:rPr>
      </w:pPr>
      <w:r w:rsidRPr="00165067">
        <w:rPr>
          <w:rFonts w:ascii="Garamond" w:hAnsi="Garamond" w:cs="Times New Roman"/>
          <w:sz w:val="24"/>
          <w:szCs w:val="24"/>
        </w:rPr>
        <w:t>studia drugiego stopnia lub jednolite studia magisterskie, na kierunku pedagogika w specjalności odpowiadającej prowadzonym zajęciom, oraz posiada przygotowanie pedagogiczne.</w:t>
      </w:r>
    </w:p>
    <w:p w14:paraId="2AC24723" w14:textId="77777777" w:rsidR="00AA00FA" w:rsidRDefault="00AA00FA" w:rsidP="00D45F52">
      <w:pPr>
        <w:pStyle w:val="Akapitzlist"/>
        <w:numPr>
          <w:ilvl w:val="0"/>
          <w:numId w:val="26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067">
        <w:rPr>
          <w:rFonts w:ascii="Garamond" w:hAnsi="Garamond" w:cs="Times New Roman"/>
          <w:sz w:val="24"/>
          <w:szCs w:val="24"/>
        </w:rPr>
        <w:t>studia drugiego stopnia lub jednolite studia magisterskie, na kierunku innym niż wymienione w pkt 1, i studia podyplomowe w zakresie prowadzonych zajęć oraz posiada przygotowanie pedagogiczne.</w:t>
      </w:r>
      <w:r w:rsidRPr="001650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7A2FD7B6" w14:textId="77777777" w:rsidR="00EF09C7" w:rsidRPr="00EF09C7" w:rsidRDefault="003E538D" w:rsidP="00EF09C7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Wymagana minimalna ilość osób: 4</w:t>
      </w:r>
      <w:r w:rsidR="00E018C3">
        <w:rPr>
          <w:rFonts w:ascii="Garamond" w:hAnsi="Garamond"/>
          <w:b/>
          <w:bCs/>
          <w:sz w:val="24"/>
          <w:szCs w:val="24"/>
        </w:rPr>
        <w:t>.</w:t>
      </w:r>
    </w:p>
    <w:p w14:paraId="187364B2" w14:textId="77777777" w:rsidR="00EF09C7" w:rsidRPr="00EF09C7" w:rsidRDefault="00EF09C7" w:rsidP="00EF09C7">
      <w:pPr>
        <w:jc w:val="both"/>
        <w:rPr>
          <w:rFonts w:ascii="Garamond" w:hAnsi="Garamond"/>
          <w:sz w:val="24"/>
          <w:szCs w:val="24"/>
        </w:rPr>
      </w:pPr>
    </w:p>
    <w:p w14:paraId="30349C40" w14:textId="77777777" w:rsidR="00187C3A" w:rsidRPr="00165067" w:rsidRDefault="00187C3A" w:rsidP="004B743F">
      <w:pPr>
        <w:pStyle w:val="Akapitzlist"/>
        <w:ind w:left="0"/>
        <w:jc w:val="center"/>
        <w:rPr>
          <w:rFonts w:ascii="Garamond" w:hAnsi="Garamond"/>
          <w:b/>
          <w:sz w:val="24"/>
          <w:szCs w:val="24"/>
        </w:rPr>
      </w:pPr>
      <w:r w:rsidRPr="00165067">
        <w:rPr>
          <w:rFonts w:ascii="Garamond" w:hAnsi="Garamond"/>
          <w:b/>
          <w:sz w:val="24"/>
          <w:szCs w:val="24"/>
        </w:rPr>
        <w:t>CZĘŚĆ D– Fizjoterapeuta/Terapeuta SI:</w:t>
      </w:r>
    </w:p>
    <w:p w14:paraId="6D5B08B5" w14:textId="77777777" w:rsidR="00AA00FA" w:rsidRPr="00165067" w:rsidRDefault="00AA00FA" w:rsidP="00AA00FA">
      <w:pPr>
        <w:pStyle w:val="Akapitzlist"/>
        <w:ind w:left="0"/>
        <w:rPr>
          <w:rFonts w:ascii="Garamond" w:hAnsi="Garamond" w:cs="Times New Roman"/>
          <w:b/>
          <w:sz w:val="24"/>
          <w:szCs w:val="24"/>
        </w:rPr>
      </w:pPr>
      <w:r w:rsidRPr="00165067">
        <w:rPr>
          <w:rFonts w:ascii="Garamond" w:hAnsi="Garamond" w:cs="Times New Roman"/>
          <w:b/>
          <w:sz w:val="24"/>
          <w:szCs w:val="24"/>
        </w:rPr>
        <w:t>Fizjoterapeuta</w:t>
      </w:r>
    </w:p>
    <w:p w14:paraId="5869F034" w14:textId="77777777" w:rsidR="00AA00FA" w:rsidRPr="00EF09C7" w:rsidRDefault="00AA00FA" w:rsidP="00EF09C7">
      <w:pPr>
        <w:widowControl w:val="0"/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9"/>
        <w:ind w:right="-1"/>
        <w:jc w:val="both"/>
        <w:rPr>
          <w:rFonts w:ascii="Garamond" w:hAnsi="Garamond"/>
          <w:b/>
          <w:bCs/>
          <w:color w:val="242424"/>
          <w:w w:val="105"/>
          <w:sz w:val="24"/>
          <w:szCs w:val="24"/>
        </w:rPr>
      </w:pPr>
      <w:r w:rsidRPr="00EF09C7">
        <w:rPr>
          <w:rFonts w:ascii="Garamond" w:hAnsi="Garamond"/>
          <w:b/>
          <w:bCs/>
          <w:color w:val="242424"/>
          <w:w w:val="105"/>
          <w:sz w:val="24"/>
          <w:szCs w:val="24"/>
        </w:rPr>
        <w:t>Fizjoterapeuta posiada kwalifikacje przewidziane w Ustawie z dnia 25 września 2015 r. (Dzienni Ustaw z 2015 poz. 1994) o zawodzie fizjoterapeuty to jest tytuł:</w:t>
      </w:r>
    </w:p>
    <w:p w14:paraId="7330DCD2" w14:textId="77777777" w:rsidR="00AA00FA" w:rsidRPr="00165067" w:rsidRDefault="00AA00FA" w:rsidP="00AA00FA">
      <w:pPr>
        <w:autoSpaceDE w:val="0"/>
        <w:autoSpaceDN w:val="0"/>
        <w:adjustRightInd w:val="0"/>
        <w:rPr>
          <w:rFonts w:ascii="Garamond" w:eastAsia="TimesNewRoman" w:hAnsi="Garamond"/>
          <w:sz w:val="24"/>
          <w:szCs w:val="24"/>
        </w:rPr>
      </w:pPr>
      <w:r w:rsidRPr="00165067">
        <w:rPr>
          <w:rFonts w:ascii="Garamond" w:eastAsia="TimesNewRoman" w:hAnsi="Garamond"/>
          <w:sz w:val="24"/>
          <w:szCs w:val="24"/>
        </w:rPr>
        <w:t>1) magistra uzyskany w sposób, o którym mowa w art. 13 ust. 3 pkt 1;</w:t>
      </w:r>
    </w:p>
    <w:p w14:paraId="34944DA4" w14:textId="77777777" w:rsidR="00AA00FA" w:rsidRPr="00165067" w:rsidRDefault="00AA00FA" w:rsidP="00AA00FA">
      <w:pPr>
        <w:autoSpaceDE w:val="0"/>
        <w:autoSpaceDN w:val="0"/>
        <w:adjustRightInd w:val="0"/>
        <w:rPr>
          <w:rFonts w:ascii="Garamond" w:eastAsia="TimesNewRoman" w:hAnsi="Garamond"/>
          <w:sz w:val="24"/>
          <w:szCs w:val="24"/>
        </w:rPr>
      </w:pPr>
      <w:r w:rsidRPr="00165067">
        <w:rPr>
          <w:rFonts w:ascii="Garamond" w:eastAsia="TimesNewRoman" w:hAnsi="Garamond"/>
          <w:sz w:val="24"/>
          <w:szCs w:val="24"/>
        </w:rPr>
        <w:t>2) magistra uzyskany w sposób, o którym mowa w art. 13 ust. 3 pkt 2–7, oraz co najmniej 3-letnie doświadczenie w zawodzie fizjoterapeuty;</w:t>
      </w:r>
    </w:p>
    <w:p w14:paraId="38734F0A" w14:textId="77777777" w:rsidR="00AA00FA" w:rsidRPr="00165067" w:rsidRDefault="00AA00FA" w:rsidP="00AA00FA">
      <w:pPr>
        <w:autoSpaceDE w:val="0"/>
        <w:autoSpaceDN w:val="0"/>
        <w:adjustRightInd w:val="0"/>
        <w:rPr>
          <w:rFonts w:ascii="Garamond" w:eastAsia="TimesNewRoman" w:hAnsi="Garamond"/>
          <w:sz w:val="24"/>
          <w:szCs w:val="24"/>
        </w:rPr>
      </w:pPr>
      <w:r w:rsidRPr="00165067">
        <w:rPr>
          <w:rFonts w:ascii="Garamond" w:eastAsia="TimesNewRoman" w:hAnsi="Garamond"/>
          <w:sz w:val="24"/>
          <w:szCs w:val="24"/>
        </w:rPr>
        <w:t>3) licencjata uzyskany w sposób, o którym mowa w art. 13 ust. 3 pkt 2 lub 3, oraz co najmniej 6-letnie doświadczenie w zawodzie fizjoterapeuty;</w:t>
      </w:r>
    </w:p>
    <w:p w14:paraId="3AAC10E5" w14:textId="77777777" w:rsidR="00AA00FA" w:rsidRPr="00165067" w:rsidRDefault="00AA00FA" w:rsidP="00AA00FA">
      <w:pPr>
        <w:autoSpaceDE w:val="0"/>
        <w:autoSpaceDN w:val="0"/>
        <w:adjustRightInd w:val="0"/>
        <w:rPr>
          <w:rFonts w:ascii="Garamond" w:eastAsia="TimesNewRoman" w:hAnsi="Garamond"/>
          <w:sz w:val="24"/>
          <w:szCs w:val="24"/>
        </w:rPr>
      </w:pPr>
      <w:r w:rsidRPr="00165067">
        <w:rPr>
          <w:rFonts w:ascii="Garamond" w:eastAsia="TimesNewRoman" w:hAnsi="Garamond"/>
          <w:sz w:val="24"/>
          <w:szCs w:val="24"/>
        </w:rPr>
        <w:t>4) zawodowy technika fizjoterapii uzyskany w sposób, o którym mowa w art. 13 ust. 3 pkt 8, oraz co najmniej 6-letnie doświadczenie w zawodzie fizjoterapeuty.</w:t>
      </w:r>
    </w:p>
    <w:p w14:paraId="7610E7FF" w14:textId="77777777" w:rsidR="00AA00FA" w:rsidRPr="00165067" w:rsidRDefault="00AA00FA" w:rsidP="00AA00FA">
      <w:pPr>
        <w:pStyle w:val="Akapitzlist"/>
        <w:widowControl w:val="0"/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9" w:line="240" w:lineRule="auto"/>
        <w:ind w:left="426" w:right="-1"/>
        <w:jc w:val="both"/>
        <w:rPr>
          <w:rFonts w:ascii="Garamond" w:hAnsi="Garamond" w:cs="Times New Roman"/>
          <w:b/>
          <w:bCs/>
          <w:color w:val="242424"/>
          <w:w w:val="105"/>
          <w:sz w:val="24"/>
          <w:szCs w:val="24"/>
        </w:rPr>
      </w:pPr>
    </w:p>
    <w:p w14:paraId="01A1146E" w14:textId="77777777" w:rsidR="00AA00FA" w:rsidRPr="00165067" w:rsidRDefault="00AA00FA" w:rsidP="00AA00FA">
      <w:pPr>
        <w:widowControl w:val="0"/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9"/>
        <w:ind w:right="-1"/>
        <w:jc w:val="both"/>
        <w:rPr>
          <w:rFonts w:ascii="Garamond" w:hAnsi="Garamond"/>
          <w:b/>
          <w:bCs/>
          <w:color w:val="242424"/>
          <w:w w:val="105"/>
          <w:sz w:val="24"/>
          <w:szCs w:val="24"/>
        </w:rPr>
      </w:pPr>
      <w:r w:rsidRPr="00165067">
        <w:rPr>
          <w:rFonts w:ascii="Garamond" w:hAnsi="Garamond"/>
          <w:b/>
          <w:bCs/>
          <w:color w:val="242424"/>
          <w:w w:val="105"/>
          <w:sz w:val="24"/>
          <w:szCs w:val="24"/>
        </w:rPr>
        <w:t>Terapeuta Integracji Sensorycznej</w:t>
      </w:r>
    </w:p>
    <w:p w14:paraId="1B997DEE" w14:textId="77777777" w:rsidR="00AA00FA" w:rsidRPr="00165067" w:rsidRDefault="00AA00FA" w:rsidP="00AA00FA">
      <w:pPr>
        <w:widowControl w:val="0"/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9"/>
        <w:ind w:right="-1"/>
        <w:jc w:val="both"/>
        <w:rPr>
          <w:rFonts w:ascii="Garamond" w:hAnsi="Garamond"/>
          <w:color w:val="242424"/>
          <w:w w:val="105"/>
          <w:sz w:val="24"/>
          <w:szCs w:val="24"/>
        </w:rPr>
      </w:pPr>
      <w:r w:rsidRPr="00165067">
        <w:rPr>
          <w:rFonts w:ascii="Garamond" w:hAnsi="Garamond"/>
          <w:b/>
          <w:bCs/>
          <w:color w:val="242424"/>
          <w:w w:val="105"/>
          <w:sz w:val="24"/>
          <w:szCs w:val="24"/>
        </w:rPr>
        <w:t xml:space="preserve">Terapeuta Integracji Sensorycznej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posiada kwalifikacje zgodne z Rozporządzeniem MEN z 1 sierpnia 2017 r. w sprawie szczegółowych kwalifikacji wymaganych od nauczycieli (Dz</w:t>
      </w:r>
      <w:r w:rsidRPr="00165067">
        <w:rPr>
          <w:rFonts w:ascii="Garamond" w:hAnsi="Garamond"/>
          <w:color w:val="A5A5A5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U</w:t>
      </w:r>
      <w:r w:rsidRPr="00165067">
        <w:rPr>
          <w:rFonts w:ascii="Garamond" w:hAnsi="Garamond"/>
          <w:color w:val="919191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z 2017 r</w:t>
      </w:r>
      <w:r w:rsidRPr="00165067">
        <w:rPr>
          <w:rFonts w:ascii="Garamond" w:hAnsi="Garamond"/>
          <w:color w:val="7E7E7E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 xml:space="preserve">poz. 1575 ze zmianami|) </w:t>
      </w:r>
    </w:p>
    <w:p w14:paraId="6A80CF41" w14:textId="77777777" w:rsidR="00AA00FA" w:rsidRPr="00165067" w:rsidRDefault="00AA00FA" w:rsidP="00D45F52">
      <w:pPr>
        <w:pStyle w:val="Akapitzlist"/>
        <w:widowControl w:val="0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993" w:right="-1"/>
        <w:jc w:val="both"/>
        <w:rPr>
          <w:rFonts w:ascii="Garamond" w:hAnsi="Garamond" w:cs="Times New Roman"/>
          <w:color w:val="242424"/>
          <w:w w:val="105"/>
          <w:sz w:val="24"/>
          <w:szCs w:val="24"/>
        </w:rPr>
      </w:pPr>
      <w:r w:rsidRPr="00165067">
        <w:rPr>
          <w:rFonts w:ascii="Garamond" w:hAnsi="Garamond" w:cs="Times New Roman"/>
          <w:color w:val="242424"/>
          <w:w w:val="105"/>
          <w:sz w:val="24"/>
          <w:szCs w:val="24"/>
        </w:rPr>
        <w:t>ukończone studia wyższe mgr oraz studia podyplomowe w zakresie terapii Integracji Sensorycznej  stopnia w zakresie terapii integracji sensorycznej,</w:t>
      </w:r>
    </w:p>
    <w:p w14:paraId="6A9BD401" w14:textId="77777777" w:rsidR="00AA00FA" w:rsidRPr="00165067" w:rsidRDefault="00AA00FA" w:rsidP="00D45F52">
      <w:pPr>
        <w:pStyle w:val="Akapitzlist"/>
        <w:widowControl w:val="0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993" w:right="210"/>
        <w:jc w:val="both"/>
        <w:rPr>
          <w:rFonts w:ascii="Garamond" w:hAnsi="Garamond" w:cs="Times New Roman"/>
          <w:color w:val="242424"/>
          <w:w w:val="105"/>
          <w:sz w:val="24"/>
          <w:szCs w:val="24"/>
        </w:rPr>
      </w:pPr>
      <w:r w:rsidRPr="00165067">
        <w:rPr>
          <w:rFonts w:ascii="Garamond" w:hAnsi="Garamond" w:cs="Times New Roman"/>
          <w:color w:val="242424"/>
          <w:w w:val="105"/>
          <w:sz w:val="24"/>
          <w:szCs w:val="24"/>
        </w:rPr>
        <w:t>przygotowanie</w:t>
      </w:r>
      <w:r w:rsidRPr="00165067">
        <w:rPr>
          <w:rFonts w:ascii="Garamond" w:hAnsi="Garamond" w:cs="Times New Roman"/>
          <w:color w:val="242424"/>
          <w:spacing w:val="23"/>
          <w:w w:val="105"/>
          <w:sz w:val="24"/>
          <w:szCs w:val="24"/>
        </w:rPr>
        <w:t xml:space="preserve"> </w:t>
      </w:r>
      <w:r w:rsidRPr="00165067">
        <w:rPr>
          <w:rFonts w:ascii="Garamond" w:hAnsi="Garamond" w:cs="Times New Roman"/>
          <w:color w:val="242424"/>
          <w:w w:val="105"/>
          <w:sz w:val="24"/>
          <w:szCs w:val="24"/>
        </w:rPr>
        <w:t>pedagogiczne,</w:t>
      </w:r>
    </w:p>
    <w:p w14:paraId="7721155C" w14:textId="77777777" w:rsidR="00AA00FA" w:rsidRPr="00165067" w:rsidRDefault="00AA00FA" w:rsidP="00AA00FA">
      <w:pPr>
        <w:widowControl w:val="0"/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9"/>
        <w:ind w:left="993" w:right="210"/>
        <w:jc w:val="both"/>
        <w:rPr>
          <w:rFonts w:ascii="Garamond" w:hAnsi="Garamond"/>
          <w:color w:val="242424"/>
          <w:w w:val="105"/>
          <w:sz w:val="24"/>
          <w:szCs w:val="24"/>
        </w:rPr>
      </w:pPr>
      <w:r w:rsidRPr="00165067">
        <w:rPr>
          <w:rFonts w:ascii="Garamond" w:hAnsi="Garamond"/>
          <w:color w:val="242424"/>
          <w:w w:val="105"/>
          <w:sz w:val="24"/>
          <w:szCs w:val="24"/>
        </w:rPr>
        <w:t>lub</w:t>
      </w:r>
    </w:p>
    <w:p w14:paraId="4B3D52F2" w14:textId="77777777" w:rsidR="00AA00FA" w:rsidRPr="00165067" w:rsidRDefault="00AA00FA" w:rsidP="00D45F52">
      <w:pPr>
        <w:pStyle w:val="Akapitzlist"/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993" w:right="-1"/>
        <w:jc w:val="both"/>
        <w:rPr>
          <w:rFonts w:ascii="Garamond" w:hAnsi="Garamond" w:cs="Times New Roman"/>
          <w:color w:val="242424"/>
          <w:w w:val="105"/>
          <w:sz w:val="24"/>
          <w:szCs w:val="24"/>
        </w:rPr>
      </w:pPr>
      <w:r w:rsidRPr="00165067">
        <w:rPr>
          <w:rFonts w:ascii="Garamond" w:hAnsi="Garamond" w:cs="Times New Roman"/>
          <w:color w:val="242424"/>
          <w:w w:val="105"/>
          <w:sz w:val="24"/>
          <w:szCs w:val="24"/>
        </w:rPr>
        <w:t>ukończone studia wyższe mgr oraz kurs kwalifikacyjny drugiego stopnia w zakresie terapii Integracji Sensorycznej,</w:t>
      </w:r>
    </w:p>
    <w:p w14:paraId="0AA3F6BE" w14:textId="77777777" w:rsidR="00AA00FA" w:rsidRPr="00165067" w:rsidRDefault="00AA00FA" w:rsidP="00D45F52">
      <w:pPr>
        <w:pStyle w:val="Akapitzlist"/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993" w:right="210"/>
        <w:jc w:val="both"/>
        <w:rPr>
          <w:rFonts w:ascii="Garamond" w:hAnsi="Garamond" w:cs="Times New Roman"/>
          <w:color w:val="242424"/>
          <w:w w:val="105"/>
          <w:sz w:val="24"/>
          <w:szCs w:val="24"/>
        </w:rPr>
      </w:pPr>
      <w:r w:rsidRPr="00165067">
        <w:rPr>
          <w:rFonts w:ascii="Garamond" w:hAnsi="Garamond" w:cs="Times New Roman"/>
          <w:color w:val="242424"/>
          <w:w w:val="105"/>
          <w:sz w:val="24"/>
          <w:szCs w:val="24"/>
        </w:rPr>
        <w:t>przygotowanie</w:t>
      </w:r>
      <w:r w:rsidRPr="00165067">
        <w:rPr>
          <w:rFonts w:ascii="Garamond" w:hAnsi="Garamond" w:cs="Times New Roman"/>
          <w:color w:val="242424"/>
          <w:spacing w:val="23"/>
          <w:w w:val="105"/>
          <w:sz w:val="24"/>
          <w:szCs w:val="24"/>
        </w:rPr>
        <w:t xml:space="preserve"> </w:t>
      </w:r>
      <w:r w:rsidRPr="00165067">
        <w:rPr>
          <w:rFonts w:ascii="Garamond" w:hAnsi="Garamond" w:cs="Times New Roman"/>
          <w:color w:val="242424"/>
          <w:w w:val="105"/>
          <w:sz w:val="24"/>
          <w:szCs w:val="24"/>
        </w:rPr>
        <w:t>pedagogiczne,</w:t>
      </w:r>
    </w:p>
    <w:p w14:paraId="4F3D8EEB" w14:textId="77777777" w:rsidR="00187C3A" w:rsidRPr="00165067" w:rsidRDefault="00187C3A" w:rsidP="007058DE">
      <w:pPr>
        <w:jc w:val="both"/>
        <w:rPr>
          <w:rFonts w:ascii="Garamond" w:hAnsi="Garamond"/>
          <w:b/>
          <w:sz w:val="24"/>
          <w:szCs w:val="24"/>
        </w:rPr>
      </w:pPr>
    </w:p>
    <w:p w14:paraId="07A0BA8C" w14:textId="77777777" w:rsidR="00EF09C7" w:rsidRDefault="00EF09C7" w:rsidP="00EF09C7">
      <w:pPr>
        <w:jc w:val="both"/>
        <w:rPr>
          <w:rFonts w:ascii="Garamond" w:hAnsi="Garamond"/>
          <w:b/>
          <w:bCs/>
          <w:sz w:val="24"/>
          <w:szCs w:val="24"/>
        </w:rPr>
      </w:pPr>
      <w:r w:rsidRPr="00EF09C7">
        <w:rPr>
          <w:rFonts w:ascii="Garamond" w:hAnsi="Garamond"/>
          <w:b/>
          <w:bCs/>
          <w:sz w:val="24"/>
          <w:szCs w:val="24"/>
        </w:rPr>
        <w:t xml:space="preserve">Wymagana minimalna ilość osób: </w:t>
      </w:r>
      <w:r w:rsidR="003E538D">
        <w:rPr>
          <w:rFonts w:ascii="Garamond" w:hAnsi="Garamond"/>
          <w:b/>
          <w:bCs/>
          <w:sz w:val="24"/>
          <w:szCs w:val="24"/>
        </w:rPr>
        <w:t>7</w:t>
      </w:r>
      <w:r w:rsidR="00E018C3">
        <w:rPr>
          <w:rFonts w:ascii="Garamond" w:hAnsi="Garamond"/>
          <w:b/>
          <w:bCs/>
          <w:sz w:val="24"/>
          <w:szCs w:val="24"/>
        </w:rPr>
        <w:t>.</w:t>
      </w:r>
    </w:p>
    <w:p w14:paraId="3C2132EC" w14:textId="77777777" w:rsidR="00EF09C7" w:rsidRPr="00EF09C7" w:rsidRDefault="00EF09C7" w:rsidP="00EF09C7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60AB6C10" w14:textId="77777777" w:rsidR="004209DC" w:rsidRPr="00165067" w:rsidRDefault="007058DE" w:rsidP="004B743F">
      <w:pPr>
        <w:pStyle w:val="Akapitzlist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165067">
        <w:rPr>
          <w:rFonts w:ascii="Garamond" w:hAnsi="Garamond"/>
          <w:b/>
          <w:sz w:val="24"/>
          <w:szCs w:val="24"/>
        </w:rPr>
        <w:lastRenderedPageBreak/>
        <w:t xml:space="preserve">CZĘŚĆ </w:t>
      </w:r>
      <w:r w:rsidR="00A06767" w:rsidRPr="00165067">
        <w:rPr>
          <w:rFonts w:ascii="Garamond" w:hAnsi="Garamond"/>
          <w:b/>
          <w:sz w:val="24"/>
          <w:szCs w:val="24"/>
        </w:rPr>
        <w:t>E</w:t>
      </w:r>
      <w:r w:rsidRPr="00165067">
        <w:rPr>
          <w:rFonts w:ascii="Garamond" w:hAnsi="Garamond"/>
          <w:b/>
          <w:sz w:val="24"/>
          <w:szCs w:val="24"/>
        </w:rPr>
        <w:t>– Tyflopedagog:</w:t>
      </w:r>
    </w:p>
    <w:p w14:paraId="2B5D83F8" w14:textId="77777777" w:rsidR="00AA00FA" w:rsidRPr="00165067" w:rsidRDefault="00AA00FA" w:rsidP="00AA00FA">
      <w:pPr>
        <w:widowControl w:val="0"/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9"/>
        <w:ind w:right="-1"/>
        <w:jc w:val="both"/>
        <w:rPr>
          <w:rFonts w:ascii="Garamond" w:hAnsi="Garamond"/>
          <w:b/>
          <w:bCs/>
          <w:color w:val="242424"/>
          <w:w w:val="105"/>
          <w:sz w:val="24"/>
          <w:szCs w:val="24"/>
        </w:rPr>
      </w:pPr>
      <w:r w:rsidRPr="00165067">
        <w:rPr>
          <w:rFonts w:ascii="Garamond" w:hAnsi="Garamond"/>
          <w:b/>
          <w:bCs/>
          <w:color w:val="242424"/>
          <w:w w:val="105"/>
          <w:sz w:val="24"/>
          <w:szCs w:val="24"/>
        </w:rPr>
        <w:t xml:space="preserve">Tyflopedagog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posiada kwalifikacje zgodne z Rozporządzeniem MEN z 1 sierpnia 2017 r. w sprawie szczegółowych kwalifikacji wymaganych od nauczycieli (Dz</w:t>
      </w:r>
      <w:r w:rsidRPr="00165067">
        <w:rPr>
          <w:rFonts w:ascii="Garamond" w:hAnsi="Garamond"/>
          <w:color w:val="A5A5A5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U</w:t>
      </w:r>
      <w:r w:rsidRPr="00165067">
        <w:rPr>
          <w:rFonts w:ascii="Garamond" w:hAnsi="Garamond"/>
          <w:color w:val="919191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z 2017 r</w:t>
      </w:r>
      <w:r w:rsidRPr="00165067">
        <w:rPr>
          <w:rFonts w:ascii="Garamond" w:hAnsi="Garamond"/>
          <w:color w:val="7E7E7E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poz. 1575 ze zmianami)  jeżeli ukończył:</w:t>
      </w:r>
    </w:p>
    <w:p w14:paraId="3D9C98FC" w14:textId="77777777" w:rsidR="00AA00FA" w:rsidRPr="00165067" w:rsidRDefault="00AA00FA" w:rsidP="00D45F52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067">
        <w:rPr>
          <w:rFonts w:ascii="Garamond" w:hAnsi="Garamond"/>
          <w:sz w:val="24"/>
          <w:szCs w:val="24"/>
        </w:rPr>
        <w:t xml:space="preserve">studia drugiego stopnia lub jednolite studia magisterskie, na kierunku tyflopedagogika, </w:t>
      </w:r>
      <w:r w:rsidRPr="001650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oraz posiada przygotowanie pedagogiczne </w:t>
      </w:r>
    </w:p>
    <w:p w14:paraId="3BA5D7DC" w14:textId="77777777" w:rsidR="00AA00FA" w:rsidRPr="00165067" w:rsidRDefault="00165067" w:rsidP="00AA00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AA00FA" w:rsidRPr="00165067">
        <w:rPr>
          <w:rFonts w:ascii="Garamond" w:hAnsi="Garamond"/>
          <w:sz w:val="24"/>
          <w:szCs w:val="24"/>
        </w:rPr>
        <w:t>lub</w:t>
      </w:r>
    </w:p>
    <w:p w14:paraId="6456E45E" w14:textId="77777777" w:rsidR="00AA00FA" w:rsidRDefault="00AA00FA" w:rsidP="00D45F52">
      <w:pPr>
        <w:pStyle w:val="Akapitzlist"/>
        <w:numPr>
          <w:ilvl w:val="0"/>
          <w:numId w:val="28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165067">
        <w:rPr>
          <w:rFonts w:ascii="Garamond" w:hAnsi="Garamond"/>
          <w:sz w:val="24"/>
          <w:szCs w:val="24"/>
        </w:rPr>
        <w:t>studia drugiego stopnia lub jednolite studia magisterskie, na kierunku innym niż wymieniony w pkt 1, i studia podyplomowe w zakresie tyflopedagogiki oraz posiada przygotowanie pedagogiczne.</w:t>
      </w:r>
    </w:p>
    <w:p w14:paraId="7483D4FE" w14:textId="77777777" w:rsidR="00EF09C7" w:rsidRPr="00EF09C7" w:rsidRDefault="00EF09C7" w:rsidP="00EF09C7">
      <w:pPr>
        <w:jc w:val="both"/>
        <w:rPr>
          <w:rFonts w:ascii="Garamond" w:hAnsi="Garamond"/>
          <w:b/>
          <w:bCs/>
          <w:sz w:val="24"/>
          <w:szCs w:val="24"/>
        </w:rPr>
      </w:pPr>
      <w:r w:rsidRPr="00EF09C7">
        <w:rPr>
          <w:rFonts w:ascii="Garamond" w:hAnsi="Garamond"/>
          <w:b/>
          <w:bCs/>
          <w:sz w:val="24"/>
          <w:szCs w:val="24"/>
        </w:rPr>
        <w:t xml:space="preserve">Wymagana minimalna ilość osób: </w:t>
      </w:r>
      <w:r w:rsidR="00284084">
        <w:rPr>
          <w:rFonts w:ascii="Garamond" w:hAnsi="Garamond"/>
          <w:b/>
          <w:bCs/>
          <w:sz w:val="24"/>
          <w:szCs w:val="24"/>
        </w:rPr>
        <w:t>2</w:t>
      </w:r>
      <w:r w:rsidR="00E018C3">
        <w:rPr>
          <w:rFonts w:ascii="Garamond" w:hAnsi="Garamond"/>
          <w:b/>
          <w:bCs/>
          <w:sz w:val="24"/>
          <w:szCs w:val="24"/>
        </w:rPr>
        <w:t>.</w:t>
      </w:r>
    </w:p>
    <w:p w14:paraId="008F153B" w14:textId="77777777" w:rsidR="00C2288B" w:rsidRPr="00165067" w:rsidRDefault="00C2288B" w:rsidP="00B136D3">
      <w:pPr>
        <w:pStyle w:val="Akapitzlist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14:paraId="0C2E1CC7" w14:textId="77777777" w:rsidR="004209DC" w:rsidRPr="00165067" w:rsidRDefault="007058DE" w:rsidP="00B136D3">
      <w:pPr>
        <w:pStyle w:val="Akapitzlist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165067">
        <w:rPr>
          <w:rFonts w:ascii="Garamond" w:hAnsi="Garamond"/>
          <w:b/>
          <w:sz w:val="24"/>
          <w:szCs w:val="24"/>
        </w:rPr>
        <w:t xml:space="preserve">CZĘŚĆ </w:t>
      </w:r>
      <w:r w:rsidR="00A06767" w:rsidRPr="00165067">
        <w:rPr>
          <w:rFonts w:ascii="Garamond" w:hAnsi="Garamond"/>
          <w:b/>
          <w:sz w:val="24"/>
          <w:szCs w:val="24"/>
        </w:rPr>
        <w:t>F</w:t>
      </w:r>
      <w:r w:rsidRPr="00165067">
        <w:rPr>
          <w:rFonts w:ascii="Garamond" w:hAnsi="Garamond"/>
          <w:b/>
          <w:sz w:val="24"/>
          <w:szCs w:val="24"/>
        </w:rPr>
        <w:t>– Surdopedagog:</w:t>
      </w:r>
    </w:p>
    <w:p w14:paraId="6012B571" w14:textId="77777777" w:rsidR="00AA00FA" w:rsidRPr="00165067" w:rsidRDefault="00AA00FA" w:rsidP="00AA00FA">
      <w:pPr>
        <w:widowControl w:val="0"/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9"/>
        <w:ind w:right="-1"/>
        <w:jc w:val="both"/>
        <w:rPr>
          <w:rFonts w:ascii="Garamond" w:hAnsi="Garamond"/>
          <w:color w:val="242424"/>
          <w:w w:val="105"/>
          <w:sz w:val="24"/>
          <w:szCs w:val="24"/>
        </w:rPr>
      </w:pPr>
      <w:r w:rsidRPr="00165067">
        <w:rPr>
          <w:rFonts w:ascii="Garamond" w:hAnsi="Garamond"/>
          <w:b/>
          <w:bCs/>
          <w:color w:val="242424"/>
          <w:w w:val="105"/>
          <w:sz w:val="24"/>
          <w:szCs w:val="24"/>
        </w:rPr>
        <w:t xml:space="preserve">Surdopedagog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posiada kwalifikacje zgodne z Rozporządzeniem MEN z 1 sierpnia 2017 r. w sprawie szczegółowych kwalifikacji wymaganych od nauczycieli (Dz</w:t>
      </w:r>
      <w:r w:rsidRPr="00165067">
        <w:rPr>
          <w:rFonts w:ascii="Garamond" w:hAnsi="Garamond"/>
          <w:color w:val="A5A5A5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U</w:t>
      </w:r>
      <w:r w:rsidRPr="00165067">
        <w:rPr>
          <w:rFonts w:ascii="Garamond" w:hAnsi="Garamond"/>
          <w:color w:val="919191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z 2017 r</w:t>
      </w:r>
      <w:r w:rsidRPr="00165067">
        <w:rPr>
          <w:rFonts w:ascii="Garamond" w:hAnsi="Garamond"/>
          <w:color w:val="7E7E7E"/>
          <w:w w:val="105"/>
          <w:sz w:val="24"/>
          <w:szCs w:val="24"/>
        </w:rPr>
        <w:t xml:space="preserve">. </w:t>
      </w:r>
      <w:r w:rsidRPr="00165067">
        <w:rPr>
          <w:rFonts w:ascii="Garamond" w:hAnsi="Garamond"/>
          <w:color w:val="242424"/>
          <w:w w:val="105"/>
          <w:sz w:val="24"/>
          <w:szCs w:val="24"/>
        </w:rPr>
        <w:t>poz. 1575 ze zmianami)  jeżeli ukończył:</w:t>
      </w:r>
    </w:p>
    <w:p w14:paraId="48C78967" w14:textId="77777777" w:rsidR="00AA00FA" w:rsidRPr="00165067" w:rsidRDefault="00AA00FA" w:rsidP="00D45F52">
      <w:pPr>
        <w:pStyle w:val="Akapitzlist"/>
        <w:numPr>
          <w:ilvl w:val="0"/>
          <w:numId w:val="2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165067">
        <w:rPr>
          <w:rFonts w:ascii="Garamond" w:hAnsi="Garamond"/>
          <w:sz w:val="24"/>
          <w:szCs w:val="24"/>
        </w:rPr>
        <w:t xml:space="preserve">studia drugiego stopnia lub jednolite studia magisterskie, na kierunku surdopedagogika, oraz posiada przygotowanie pedagogiczne </w:t>
      </w:r>
    </w:p>
    <w:p w14:paraId="29EF1261" w14:textId="77777777" w:rsidR="00AA00FA" w:rsidRPr="00165067" w:rsidRDefault="00AA00FA" w:rsidP="00AA00FA">
      <w:pPr>
        <w:pStyle w:val="Akapitzlist"/>
        <w:ind w:left="284" w:hanging="142"/>
        <w:rPr>
          <w:rFonts w:ascii="Garamond" w:hAnsi="Garamond"/>
          <w:sz w:val="24"/>
          <w:szCs w:val="24"/>
        </w:rPr>
      </w:pPr>
      <w:r w:rsidRPr="00165067">
        <w:rPr>
          <w:rFonts w:ascii="Garamond" w:hAnsi="Garamond"/>
          <w:sz w:val="24"/>
          <w:szCs w:val="24"/>
        </w:rPr>
        <w:t>lub</w:t>
      </w:r>
    </w:p>
    <w:p w14:paraId="53A0E489" w14:textId="77777777" w:rsidR="00394598" w:rsidRPr="00394598" w:rsidRDefault="00AA00FA" w:rsidP="00394598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394598">
        <w:rPr>
          <w:rFonts w:ascii="Garamond" w:hAnsi="Garamond"/>
          <w:sz w:val="24"/>
          <w:szCs w:val="24"/>
        </w:rPr>
        <w:t>studia drugiego stopnia lub jednolite studia magisterskie, na kierunku innym niż wymieniony w pkt 1, i studia podyplomowe w zakresie surdopedagogiki oraz posiada przygotowanie pedagogiczne.</w:t>
      </w:r>
    </w:p>
    <w:p w14:paraId="5E6C38AE" w14:textId="77777777" w:rsidR="00EF09C7" w:rsidRPr="00EF09C7" w:rsidRDefault="00EF09C7" w:rsidP="00EF09C7">
      <w:pPr>
        <w:jc w:val="both"/>
        <w:rPr>
          <w:rFonts w:ascii="Garamond" w:hAnsi="Garamond"/>
          <w:b/>
          <w:bCs/>
          <w:sz w:val="24"/>
          <w:szCs w:val="24"/>
        </w:rPr>
      </w:pPr>
      <w:r w:rsidRPr="00EF09C7">
        <w:rPr>
          <w:rFonts w:ascii="Garamond" w:hAnsi="Garamond"/>
          <w:b/>
          <w:bCs/>
          <w:sz w:val="24"/>
          <w:szCs w:val="24"/>
        </w:rPr>
        <w:t xml:space="preserve">Wymagana minimalna ilość osób: </w:t>
      </w:r>
      <w:r w:rsidR="00284084">
        <w:rPr>
          <w:rFonts w:ascii="Garamond" w:hAnsi="Garamond"/>
          <w:b/>
          <w:bCs/>
          <w:sz w:val="24"/>
          <w:szCs w:val="24"/>
        </w:rPr>
        <w:t>2</w:t>
      </w:r>
      <w:r w:rsidR="00E018C3">
        <w:rPr>
          <w:rFonts w:ascii="Garamond" w:hAnsi="Garamond"/>
          <w:b/>
          <w:bCs/>
          <w:sz w:val="24"/>
          <w:szCs w:val="24"/>
        </w:rPr>
        <w:t>.</w:t>
      </w:r>
    </w:p>
    <w:p w14:paraId="78C74E0A" w14:textId="77777777" w:rsidR="004209DC" w:rsidRPr="00165067" w:rsidRDefault="004209DC" w:rsidP="00AA00FA">
      <w:pPr>
        <w:widowControl w:val="0"/>
        <w:kinsoku w:val="0"/>
        <w:overflowPunct w:val="0"/>
        <w:autoSpaceDE w:val="0"/>
        <w:autoSpaceDN w:val="0"/>
        <w:adjustRightInd w:val="0"/>
        <w:ind w:right="210"/>
        <w:jc w:val="both"/>
        <w:rPr>
          <w:rFonts w:ascii="Garamond" w:hAnsi="Garamond"/>
          <w:color w:val="242424"/>
          <w:w w:val="105"/>
        </w:rPr>
      </w:pPr>
    </w:p>
    <w:p w14:paraId="1109C5E1" w14:textId="77777777" w:rsidR="00187C3A" w:rsidRPr="00B15F07" w:rsidRDefault="00187C3A" w:rsidP="00FC7B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14:paraId="045809F3" w14:textId="77777777" w:rsidR="00EB17CC" w:rsidRDefault="00EB17CC" w:rsidP="0032642E">
      <w:p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14:paraId="628C94E2" w14:textId="77777777" w:rsidR="00EB17CC" w:rsidRDefault="00EB17CC" w:rsidP="0032642E">
      <w:p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14:paraId="3EF9001C" w14:textId="408251E5" w:rsidR="00060A04" w:rsidRDefault="00060A04" w:rsidP="0032642E">
      <w:p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Garamond" w:hAnsi="Garamond"/>
          <w:b/>
          <w:sz w:val="24"/>
          <w:szCs w:val="24"/>
        </w:rPr>
      </w:pPr>
      <w:r w:rsidRPr="00B15F07">
        <w:rPr>
          <w:rFonts w:ascii="Garamond" w:hAnsi="Garamond"/>
          <w:b/>
          <w:sz w:val="24"/>
          <w:szCs w:val="24"/>
        </w:rPr>
        <w:t>Uwaga:</w:t>
      </w:r>
      <w:r w:rsidRPr="00060A04">
        <w:rPr>
          <w:rFonts w:ascii="Garamond" w:hAnsi="Garamond"/>
          <w:b/>
          <w:sz w:val="24"/>
          <w:szCs w:val="24"/>
        </w:rPr>
        <w:t xml:space="preserve"> </w:t>
      </w:r>
    </w:p>
    <w:p w14:paraId="718614ED" w14:textId="77777777" w:rsidR="008874A1" w:rsidRPr="008874A1" w:rsidRDefault="00AD4620" w:rsidP="008A699C">
      <w:pPr>
        <w:autoSpaceDE w:val="0"/>
        <w:autoSpaceDN w:val="0"/>
        <w:adjustRightInd w:val="0"/>
        <w:jc w:val="both"/>
        <w:rPr>
          <w:rFonts w:ascii="Garamond" w:hAnsi="Garamond" w:cs="Times-Roman"/>
          <w:sz w:val="24"/>
          <w:szCs w:val="24"/>
          <w:u w:val="single"/>
        </w:rPr>
      </w:pPr>
      <w:r w:rsidRPr="008874A1">
        <w:rPr>
          <w:rFonts w:ascii="Garamond" w:hAnsi="Garamond"/>
          <w:sz w:val="24"/>
          <w:szCs w:val="24"/>
        </w:rPr>
        <w:t xml:space="preserve">Na potwierdzenie spełnienia tego warunku Wykonawca zobowiązany jest przedstawić </w:t>
      </w:r>
      <w:r w:rsidR="008874A1" w:rsidRPr="008874A1">
        <w:rPr>
          <w:rFonts w:ascii="Garamond" w:hAnsi="Garamond"/>
          <w:sz w:val="24"/>
          <w:szCs w:val="24"/>
        </w:rPr>
        <w:t>w</w:t>
      </w:r>
      <w:r w:rsidRPr="008874A1">
        <w:rPr>
          <w:rFonts w:ascii="Garamond" w:hAnsi="Garamond"/>
          <w:sz w:val="24"/>
          <w:szCs w:val="24"/>
        </w:rPr>
        <w:t>ykaz osób (wzór stanowi załącznik nr 5) zawierający informację na temat wykształcenia/kwalifikacji zawodowych, niezbędnych do wykonania zamówienia publicznego</w:t>
      </w:r>
      <w:r w:rsidR="00165067" w:rsidRPr="008874A1">
        <w:rPr>
          <w:rFonts w:ascii="Garamond" w:hAnsi="Garamond"/>
          <w:sz w:val="24"/>
          <w:szCs w:val="24"/>
        </w:rPr>
        <w:t xml:space="preserve"> </w:t>
      </w:r>
      <w:r w:rsidRPr="008874A1">
        <w:rPr>
          <w:rFonts w:ascii="Garamond" w:hAnsi="Garamond"/>
          <w:sz w:val="24"/>
          <w:szCs w:val="24"/>
        </w:rPr>
        <w:t>dla każdej części</w:t>
      </w:r>
      <w:r w:rsidR="008874A1" w:rsidRPr="008874A1">
        <w:rPr>
          <w:rFonts w:ascii="Garamond" w:hAnsi="Garamond"/>
          <w:sz w:val="24"/>
          <w:szCs w:val="24"/>
        </w:rPr>
        <w:t xml:space="preserve"> oraz informacją o podstawie do dysponowania tymi osobami. T</w:t>
      </w:r>
      <w:r w:rsidR="008874A1" w:rsidRPr="008874A1">
        <w:rPr>
          <w:rFonts w:ascii="Garamond" w:hAnsi="Garamond" w:cs="Times-Roman"/>
          <w:sz w:val="24"/>
          <w:szCs w:val="24"/>
        </w:rPr>
        <w:t>reść wykazu musi potwierdzać spełnianie warunku określonego w pkt 2. niniejszego rozdziału.</w:t>
      </w:r>
    </w:p>
    <w:p w14:paraId="3FDDB15F" w14:textId="77777777" w:rsidR="002F6039" w:rsidRPr="002F6039" w:rsidRDefault="00E124EA" w:rsidP="008A699C">
      <w:pPr>
        <w:ind w:left="284" w:hanging="284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U</w:t>
      </w:r>
      <w:r w:rsidR="002F6039" w:rsidRPr="002F6039">
        <w:rPr>
          <w:rFonts w:ascii="Garamond" w:hAnsi="Garamond"/>
          <w:b/>
          <w:sz w:val="24"/>
          <w:szCs w:val="24"/>
          <w:u w:val="single"/>
        </w:rPr>
        <w:t>waga:</w:t>
      </w:r>
    </w:p>
    <w:p w14:paraId="36EA6B4B" w14:textId="77777777" w:rsidR="002F6039" w:rsidRPr="002F6039" w:rsidRDefault="002F6039" w:rsidP="008A699C">
      <w:pPr>
        <w:jc w:val="both"/>
        <w:rPr>
          <w:rFonts w:ascii="Garamond" w:hAnsi="Garamond"/>
          <w:sz w:val="24"/>
          <w:szCs w:val="24"/>
        </w:rPr>
      </w:pPr>
      <w:r w:rsidRPr="002F6039">
        <w:rPr>
          <w:rFonts w:ascii="Garamond" w:hAnsi="Garamond"/>
          <w:sz w:val="24"/>
          <w:szCs w:val="24"/>
        </w:rPr>
        <w:t xml:space="preserve">Wykonawca, w celu wykazania spełniania powyższych warunków udziału w postępowaniu, może polegać na zdolnościach technicznych lub zawodowych innego podmiotu. Wykonawca, który polega na zdolnościach innych podmiotów musi udowodnić Zamawiającemu, że realizując zamówienie będzie dysponował niezbędnymi zasobami tych podmiotów, w szczególności przedstawiając </w:t>
      </w:r>
      <w:r w:rsidRPr="002F6039">
        <w:rPr>
          <w:rFonts w:ascii="Garamond" w:hAnsi="Garamond"/>
          <w:b/>
          <w:sz w:val="24"/>
          <w:szCs w:val="24"/>
        </w:rPr>
        <w:t xml:space="preserve">wraz z ofertą zobowiązanie </w:t>
      </w:r>
      <w:r w:rsidRPr="002F6039">
        <w:rPr>
          <w:rFonts w:ascii="Garamond" w:hAnsi="Garamond"/>
          <w:sz w:val="24"/>
          <w:szCs w:val="24"/>
        </w:rPr>
        <w:t>tych podmiotów do oddania mu do dyspozycji niezbędnych zdolności (zasobów) na potrzeby realizacji zamówienia.</w:t>
      </w:r>
    </w:p>
    <w:p w14:paraId="5A22F7A8" w14:textId="77777777" w:rsidR="002F6039" w:rsidRPr="002F6039" w:rsidRDefault="002F6039" w:rsidP="008A699C">
      <w:pPr>
        <w:pStyle w:val="NormalnyWeb"/>
        <w:tabs>
          <w:tab w:val="left" w:pos="426"/>
        </w:tabs>
        <w:spacing w:before="0" w:beforeAutospacing="0" w:after="0" w:afterAutospacing="0" w:line="240" w:lineRule="auto"/>
        <w:ind w:left="284"/>
        <w:rPr>
          <w:rFonts w:ascii="Garamond" w:hAnsi="Garamond"/>
          <w:bCs/>
          <w:sz w:val="24"/>
          <w:szCs w:val="24"/>
        </w:rPr>
      </w:pPr>
      <w:r w:rsidRPr="002F6039">
        <w:rPr>
          <w:rFonts w:ascii="Garamond" w:hAnsi="Garamond"/>
          <w:bCs/>
          <w:sz w:val="24"/>
          <w:szCs w:val="24"/>
        </w:rPr>
        <w:t>Z dokumentu (np. zobowiązania), o którym mowa w powyżej musi wynikać w szczególności:</w:t>
      </w:r>
    </w:p>
    <w:p w14:paraId="0A83D8F4" w14:textId="77777777" w:rsidR="002F6039" w:rsidRPr="002F6039" w:rsidRDefault="002F6039" w:rsidP="008A699C">
      <w:pPr>
        <w:pStyle w:val="NormalnyWeb"/>
        <w:tabs>
          <w:tab w:val="left" w:pos="426"/>
        </w:tabs>
        <w:spacing w:before="0" w:beforeAutospacing="0" w:after="0" w:afterAutospacing="0" w:line="240" w:lineRule="auto"/>
        <w:ind w:left="284"/>
        <w:rPr>
          <w:rFonts w:ascii="Garamond" w:hAnsi="Garamond"/>
          <w:bCs/>
          <w:sz w:val="24"/>
          <w:szCs w:val="24"/>
        </w:rPr>
      </w:pPr>
      <w:r w:rsidRPr="002F6039">
        <w:rPr>
          <w:rFonts w:ascii="Garamond" w:hAnsi="Garamond"/>
          <w:bCs/>
          <w:sz w:val="24"/>
          <w:szCs w:val="24"/>
        </w:rPr>
        <w:t>- zakres dostępnych Wykonawcy zasobów innego podmiotu,</w:t>
      </w:r>
    </w:p>
    <w:p w14:paraId="7F26B1D9" w14:textId="77777777" w:rsidR="002F6039" w:rsidRPr="002F6039" w:rsidRDefault="002F6039" w:rsidP="008A699C">
      <w:pPr>
        <w:pStyle w:val="NormalnyWeb"/>
        <w:tabs>
          <w:tab w:val="left" w:pos="426"/>
        </w:tabs>
        <w:spacing w:before="0" w:beforeAutospacing="0" w:after="0" w:afterAutospacing="0" w:line="240" w:lineRule="auto"/>
        <w:ind w:left="284"/>
        <w:rPr>
          <w:rFonts w:ascii="Garamond" w:hAnsi="Garamond"/>
          <w:bCs/>
          <w:sz w:val="24"/>
          <w:szCs w:val="24"/>
        </w:rPr>
      </w:pPr>
      <w:r w:rsidRPr="002F6039">
        <w:rPr>
          <w:rFonts w:ascii="Garamond" w:hAnsi="Garamond"/>
          <w:bCs/>
          <w:sz w:val="24"/>
          <w:szCs w:val="24"/>
        </w:rPr>
        <w:t>- sposób wykorzystania zasobów innego podmiotu, przez Wykonawcę, przy wykonywaniu zamówienia publicznego,</w:t>
      </w:r>
    </w:p>
    <w:p w14:paraId="0A81CE4B" w14:textId="77777777" w:rsidR="002F6039" w:rsidRPr="002F6039" w:rsidRDefault="002F6039" w:rsidP="008A699C">
      <w:pPr>
        <w:pStyle w:val="NormalnyWeb"/>
        <w:tabs>
          <w:tab w:val="left" w:pos="426"/>
        </w:tabs>
        <w:spacing w:before="0" w:beforeAutospacing="0" w:after="0" w:afterAutospacing="0" w:line="240" w:lineRule="auto"/>
        <w:ind w:left="284"/>
        <w:rPr>
          <w:rFonts w:ascii="Garamond" w:hAnsi="Garamond"/>
          <w:bCs/>
          <w:sz w:val="24"/>
          <w:szCs w:val="24"/>
        </w:rPr>
      </w:pPr>
      <w:r w:rsidRPr="002F6039">
        <w:rPr>
          <w:rFonts w:ascii="Garamond" w:hAnsi="Garamond"/>
          <w:bCs/>
          <w:sz w:val="24"/>
          <w:szCs w:val="24"/>
        </w:rPr>
        <w:t>- zakres i okres udziału innego podmiotu przy wykonywaniu zamówienia publicznego,</w:t>
      </w:r>
    </w:p>
    <w:p w14:paraId="30D3BB7C" w14:textId="77777777" w:rsidR="002F6039" w:rsidRPr="002F6039" w:rsidRDefault="002F6039" w:rsidP="008A699C">
      <w:pPr>
        <w:pStyle w:val="NormalnyWeb"/>
        <w:tabs>
          <w:tab w:val="left" w:pos="426"/>
        </w:tabs>
        <w:spacing w:before="0" w:beforeAutospacing="0" w:after="0" w:afterAutospacing="0" w:line="240" w:lineRule="auto"/>
        <w:ind w:left="284"/>
        <w:rPr>
          <w:rFonts w:ascii="Garamond" w:hAnsi="Garamond"/>
          <w:bCs/>
          <w:sz w:val="24"/>
          <w:szCs w:val="24"/>
        </w:rPr>
      </w:pPr>
      <w:r w:rsidRPr="002F6039">
        <w:rPr>
          <w:rFonts w:ascii="Garamond" w:hAnsi="Garamond"/>
          <w:bCs/>
          <w:sz w:val="24"/>
          <w:szCs w:val="24"/>
        </w:rPr>
        <w:t>- 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14:paraId="45CC4C47" w14:textId="77777777" w:rsidR="002F6039" w:rsidRPr="002F6039" w:rsidRDefault="002F6039" w:rsidP="008A699C">
      <w:pPr>
        <w:pStyle w:val="NormalnyWeb"/>
        <w:tabs>
          <w:tab w:val="num" w:pos="426"/>
        </w:tabs>
        <w:spacing w:before="0" w:beforeAutospacing="0" w:after="0" w:afterAutospacing="0" w:line="240" w:lineRule="auto"/>
        <w:ind w:left="284"/>
        <w:rPr>
          <w:rFonts w:ascii="Garamond" w:hAnsi="Garamond"/>
          <w:bCs/>
          <w:sz w:val="24"/>
          <w:szCs w:val="24"/>
        </w:rPr>
      </w:pPr>
      <w:r w:rsidRPr="002F6039">
        <w:rPr>
          <w:rFonts w:ascii="Garamond" w:hAnsi="Garamond"/>
          <w:bCs/>
          <w:sz w:val="24"/>
          <w:szCs w:val="24"/>
        </w:rPr>
        <w:t xml:space="preserve">Zamawiający ocenia, czy udostępniane Wykonawcy przez inne podmioty zdolności techniczne lub zawodowe pozwalają na wykazanie przez Wykonawcę spełniania warunku </w:t>
      </w:r>
      <w:r w:rsidRPr="002F6039">
        <w:rPr>
          <w:rFonts w:ascii="Garamond" w:hAnsi="Garamond"/>
          <w:bCs/>
          <w:sz w:val="24"/>
          <w:szCs w:val="24"/>
        </w:rPr>
        <w:lastRenderedPageBreak/>
        <w:t>udziału w postępowaniu oraz bada, czy nie zachodzą wobec tego podmiotu podstawy wykluczenia, o których mowa w pkt. 1a</w:t>
      </w:r>
      <w:r>
        <w:rPr>
          <w:rFonts w:ascii="Garamond" w:hAnsi="Garamond"/>
          <w:bCs/>
          <w:sz w:val="24"/>
          <w:szCs w:val="24"/>
        </w:rPr>
        <w:t>)</w:t>
      </w:r>
      <w:r w:rsidRPr="002F6039">
        <w:rPr>
          <w:rFonts w:ascii="Garamond" w:hAnsi="Garamond"/>
          <w:bCs/>
          <w:sz w:val="24"/>
          <w:szCs w:val="24"/>
        </w:rPr>
        <w:t xml:space="preserve"> niniejszego rozdziału.</w:t>
      </w:r>
    </w:p>
    <w:p w14:paraId="49971D87" w14:textId="77777777" w:rsidR="002F6039" w:rsidRPr="002F6039" w:rsidRDefault="002F6039" w:rsidP="008A699C">
      <w:pPr>
        <w:pStyle w:val="NormalnyWeb"/>
        <w:tabs>
          <w:tab w:val="num" w:pos="426"/>
        </w:tabs>
        <w:spacing w:before="0" w:beforeAutospacing="0" w:after="0" w:afterAutospacing="0" w:line="240" w:lineRule="auto"/>
        <w:rPr>
          <w:rFonts w:ascii="Garamond" w:hAnsi="Garamond"/>
          <w:b/>
          <w:bCs/>
          <w:sz w:val="24"/>
          <w:szCs w:val="24"/>
        </w:rPr>
      </w:pPr>
    </w:p>
    <w:p w14:paraId="4554A6CC" w14:textId="77777777" w:rsidR="002F6039" w:rsidRPr="002F6039" w:rsidRDefault="002F6039" w:rsidP="008A699C">
      <w:pPr>
        <w:pStyle w:val="NormalnyWeb"/>
        <w:tabs>
          <w:tab w:val="num" w:pos="426"/>
        </w:tabs>
        <w:spacing w:before="0" w:beforeAutospacing="0" w:after="0" w:afterAutospacing="0" w:line="240" w:lineRule="auto"/>
        <w:ind w:left="284"/>
        <w:rPr>
          <w:rFonts w:ascii="Garamond" w:hAnsi="Garamond"/>
          <w:b/>
          <w:bCs/>
          <w:sz w:val="24"/>
          <w:szCs w:val="24"/>
          <w:u w:val="single"/>
        </w:rPr>
      </w:pPr>
      <w:r w:rsidRPr="002F6039">
        <w:rPr>
          <w:rFonts w:ascii="Garamond" w:hAnsi="Garamond"/>
          <w:b/>
          <w:bCs/>
          <w:sz w:val="24"/>
          <w:szCs w:val="24"/>
        </w:rPr>
        <w:t>W odniesieniu do ww. warunków, Wykonawcy mogą polegać na zdolnościach innych podmiotów, jeśli podmioty te zrealizują usługi, do realizacji których te zdolności są wymagane.</w:t>
      </w:r>
    </w:p>
    <w:p w14:paraId="5B8FC962" w14:textId="77777777" w:rsidR="002F6039" w:rsidRPr="002F6039" w:rsidRDefault="002F6039" w:rsidP="008A699C">
      <w:pPr>
        <w:tabs>
          <w:tab w:val="num" w:pos="426"/>
          <w:tab w:val="left" w:pos="567"/>
        </w:tabs>
        <w:ind w:left="284"/>
        <w:jc w:val="both"/>
        <w:rPr>
          <w:rFonts w:ascii="Garamond" w:hAnsi="Garamond" w:cs="Arial"/>
          <w:sz w:val="24"/>
          <w:szCs w:val="24"/>
        </w:rPr>
      </w:pPr>
      <w:r w:rsidRPr="002F6039">
        <w:rPr>
          <w:rFonts w:ascii="Garamond" w:hAnsi="Garamond" w:cs="Arial"/>
          <w:sz w:val="24"/>
          <w:szCs w:val="24"/>
        </w:rPr>
        <w:t xml:space="preserve">Jeżeli Wykonawca wykazując spełnianie ww. warunków udziału w postępowaniu, polega na zdolnościach innych podmiotów, na zasadach określonych powyżej, zamieszcza informacje o tych podmiotach w oświadczeniu, stanowiącym </w:t>
      </w:r>
      <w:r w:rsidRPr="002F6039">
        <w:rPr>
          <w:rFonts w:ascii="Garamond" w:hAnsi="Garamond" w:cs="Arial"/>
          <w:b/>
          <w:i/>
          <w:sz w:val="24"/>
          <w:szCs w:val="24"/>
        </w:rPr>
        <w:t xml:space="preserve">załącznik nr </w:t>
      </w:r>
      <w:r w:rsidR="009E71E7">
        <w:rPr>
          <w:rFonts w:ascii="Garamond" w:hAnsi="Garamond" w:cs="Arial"/>
          <w:b/>
          <w:i/>
          <w:sz w:val="24"/>
          <w:szCs w:val="24"/>
        </w:rPr>
        <w:t>3</w:t>
      </w:r>
      <w:r w:rsidRPr="002F6039">
        <w:rPr>
          <w:rFonts w:ascii="Garamond" w:hAnsi="Garamond" w:cs="Arial"/>
          <w:sz w:val="24"/>
          <w:szCs w:val="24"/>
        </w:rPr>
        <w:t xml:space="preserve"> oraz w oświadczeniu stanowiącym </w:t>
      </w:r>
      <w:r w:rsidRPr="002F6039">
        <w:rPr>
          <w:rFonts w:ascii="Garamond" w:hAnsi="Garamond" w:cs="Arial"/>
          <w:b/>
          <w:i/>
          <w:sz w:val="24"/>
          <w:szCs w:val="24"/>
        </w:rPr>
        <w:t xml:space="preserve">załącznik nr </w:t>
      </w:r>
      <w:r w:rsidR="009E71E7">
        <w:rPr>
          <w:rFonts w:ascii="Garamond" w:hAnsi="Garamond" w:cs="Arial"/>
          <w:b/>
          <w:i/>
          <w:sz w:val="24"/>
          <w:szCs w:val="24"/>
        </w:rPr>
        <w:t>4</w:t>
      </w:r>
      <w:r w:rsidRPr="002F6039">
        <w:rPr>
          <w:rFonts w:ascii="Garamond" w:hAnsi="Garamond" w:cs="Arial"/>
          <w:sz w:val="24"/>
          <w:szCs w:val="24"/>
        </w:rPr>
        <w:t xml:space="preserve"> do niniejszego ogłoszenia.</w:t>
      </w:r>
    </w:p>
    <w:p w14:paraId="362D964F" w14:textId="77777777" w:rsidR="002F6039" w:rsidRPr="002F6039" w:rsidRDefault="002F6039" w:rsidP="00060A0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Garamond" w:hAnsi="Garamond"/>
          <w:b/>
          <w:sz w:val="24"/>
          <w:szCs w:val="24"/>
          <w:highlight w:val="yellow"/>
        </w:rPr>
      </w:pPr>
    </w:p>
    <w:p w14:paraId="0DEC2926" w14:textId="77777777" w:rsidR="00FC7B1D" w:rsidRDefault="00FC7B1D" w:rsidP="0016213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Garamond" w:hAnsi="Garamond"/>
          <w:b/>
          <w:sz w:val="24"/>
          <w:szCs w:val="24"/>
        </w:rPr>
      </w:pPr>
      <w:r w:rsidRPr="00BD280C">
        <w:rPr>
          <w:rFonts w:ascii="Garamond" w:hAnsi="Garamond"/>
          <w:b/>
          <w:sz w:val="24"/>
          <w:szCs w:val="24"/>
        </w:rPr>
        <w:t>WYKAZ OŚWIADCZEŃ LUB DOKUMENTÓW POTWIERDZAJĄCYCH SPEŁNIANIE WARUNKÓW UDZIAŁU W POSTEPOWANIU ORAZ BRAK PODSTAW WYKLUCZENIA</w:t>
      </w:r>
    </w:p>
    <w:p w14:paraId="37F33F1E" w14:textId="77777777" w:rsidR="00BD280C" w:rsidRPr="00BD280C" w:rsidRDefault="00BD280C" w:rsidP="00BD280C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14:paraId="09C9311A" w14:textId="77777777" w:rsidR="00FC7B1D" w:rsidRDefault="00FC7B1D" w:rsidP="0016213B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BD280C">
        <w:rPr>
          <w:rFonts w:ascii="Garamond" w:hAnsi="Garamond"/>
          <w:sz w:val="24"/>
          <w:szCs w:val="24"/>
        </w:rPr>
        <w:t>Do oferty każdy wykonawca musi dołączyć aktualne na dzień składania ofert</w:t>
      </w:r>
      <w:r w:rsidR="00B84B01">
        <w:rPr>
          <w:rFonts w:ascii="Garamond" w:hAnsi="Garamond"/>
          <w:sz w:val="24"/>
          <w:szCs w:val="24"/>
        </w:rPr>
        <w:t>,</w:t>
      </w:r>
      <w:r w:rsidRPr="00BD280C">
        <w:rPr>
          <w:rFonts w:ascii="Garamond" w:hAnsi="Garamond"/>
          <w:sz w:val="24"/>
          <w:szCs w:val="24"/>
        </w:rPr>
        <w:t xml:space="preserve"> oświadczeni</w:t>
      </w:r>
      <w:r w:rsidR="000A16F4">
        <w:rPr>
          <w:rFonts w:ascii="Garamond" w:hAnsi="Garamond"/>
          <w:sz w:val="24"/>
          <w:szCs w:val="24"/>
        </w:rPr>
        <w:t>a</w:t>
      </w:r>
      <w:r w:rsidRPr="00BD280C">
        <w:rPr>
          <w:rFonts w:ascii="Garamond" w:hAnsi="Garamond"/>
          <w:sz w:val="24"/>
          <w:szCs w:val="24"/>
        </w:rPr>
        <w:t xml:space="preserve"> w zakresie wskazanym </w:t>
      </w:r>
      <w:r w:rsidRPr="000A16F4">
        <w:rPr>
          <w:rFonts w:ascii="Garamond" w:hAnsi="Garamond"/>
          <w:sz w:val="24"/>
          <w:szCs w:val="24"/>
        </w:rPr>
        <w:t xml:space="preserve">w zał. nr 3 </w:t>
      </w:r>
      <w:r w:rsidR="000A16F4" w:rsidRPr="000A16F4">
        <w:rPr>
          <w:rFonts w:ascii="Garamond" w:hAnsi="Garamond"/>
          <w:sz w:val="24"/>
          <w:szCs w:val="24"/>
        </w:rPr>
        <w:t xml:space="preserve">i 4 </w:t>
      </w:r>
      <w:r w:rsidRPr="000A16F4">
        <w:rPr>
          <w:rFonts w:ascii="Garamond" w:hAnsi="Garamond"/>
          <w:sz w:val="24"/>
          <w:szCs w:val="24"/>
        </w:rPr>
        <w:t>do Ogłoszenia. I</w:t>
      </w:r>
      <w:r w:rsidR="000A16F4" w:rsidRPr="000A16F4">
        <w:rPr>
          <w:rFonts w:ascii="Garamond" w:hAnsi="Garamond"/>
          <w:sz w:val="24"/>
          <w:szCs w:val="24"/>
        </w:rPr>
        <w:t>nformacje</w:t>
      </w:r>
      <w:r w:rsidR="000A16F4">
        <w:rPr>
          <w:rFonts w:ascii="Garamond" w:hAnsi="Garamond"/>
          <w:sz w:val="24"/>
          <w:szCs w:val="24"/>
        </w:rPr>
        <w:t xml:space="preserve"> zawarte w oświadczeniach</w:t>
      </w:r>
      <w:r w:rsidRPr="00BD280C">
        <w:rPr>
          <w:rFonts w:ascii="Garamond" w:hAnsi="Garamond"/>
          <w:sz w:val="24"/>
          <w:szCs w:val="24"/>
        </w:rPr>
        <w:t xml:space="preserve"> będą stanowić potwierdzenie, że wykonawca nie podlega wykluczeniu oraz spełnia warun</w:t>
      </w:r>
      <w:r w:rsidR="00F1789E">
        <w:rPr>
          <w:rFonts w:ascii="Garamond" w:hAnsi="Garamond"/>
          <w:sz w:val="24"/>
          <w:szCs w:val="24"/>
        </w:rPr>
        <w:t>e</w:t>
      </w:r>
      <w:r w:rsidRPr="00BD280C">
        <w:rPr>
          <w:rFonts w:ascii="Garamond" w:hAnsi="Garamond"/>
          <w:sz w:val="24"/>
          <w:szCs w:val="24"/>
        </w:rPr>
        <w:t>k udziału w postepowaniu.</w:t>
      </w:r>
    </w:p>
    <w:p w14:paraId="066D65B3" w14:textId="77777777" w:rsidR="009E71E7" w:rsidRDefault="009E71E7" w:rsidP="009E71E7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Garamond" w:hAnsi="Garamond"/>
          <w:sz w:val="24"/>
          <w:szCs w:val="24"/>
        </w:rPr>
      </w:pPr>
    </w:p>
    <w:p w14:paraId="2DE340CC" w14:textId="77777777" w:rsidR="009E71E7" w:rsidRPr="009E71E7" w:rsidRDefault="009E71E7" w:rsidP="008A699C">
      <w:pPr>
        <w:pStyle w:val="Akapitzlist"/>
        <w:numPr>
          <w:ilvl w:val="1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782" w:hanging="35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W</w:t>
      </w:r>
      <w:r w:rsidRPr="009E71E7">
        <w:rPr>
          <w:rFonts w:ascii="Garamond" w:hAnsi="Garamond" w:cs="Times-Roman"/>
          <w:sz w:val="24"/>
          <w:szCs w:val="24"/>
        </w:rPr>
        <w:t xml:space="preserve"> terminie 3 dni od dnia zamieszczenia przez prowadzącego postepowanie na stronie internetowej informacji z otwarcia ofert, przekazać o</w:t>
      </w:r>
      <w:r w:rsidRPr="009E71E7">
        <w:rPr>
          <w:rFonts w:ascii="Garamond" w:hAnsi="Garamond" w:cs="TT2A2t00"/>
          <w:sz w:val="24"/>
          <w:szCs w:val="24"/>
        </w:rPr>
        <w:t>ś</w:t>
      </w:r>
      <w:r w:rsidRPr="009E71E7">
        <w:rPr>
          <w:rFonts w:ascii="Garamond" w:hAnsi="Garamond" w:cs="Times-Roman"/>
          <w:sz w:val="24"/>
          <w:szCs w:val="24"/>
        </w:rPr>
        <w:t>wiadczenie o przynale</w:t>
      </w:r>
      <w:r w:rsidRPr="009E71E7">
        <w:rPr>
          <w:rFonts w:ascii="Garamond" w:hAnsi="Garamond" w:cs="TT2A2t00"/>
          <w:sz w:val="24"/>
          <w:szCs w:val="24"/>
        </w:rPr>
        <w:t>ż</w:t>
      </w:r>
      <w:r w:rsidRPr="009E71E7">
        <w:rPr>
          <w:rFonts w:ascii="Garamond" w:hAnsi="Garamond" w:cs="Times-Roman"/>
          <w:sz w:val="24"/>
          <w:szCs w:val="24"/>
        </w:rPr>
        <w:t>no</w:t>
      </w:r>
      <w:r w:rsidRPr="009E71E7">
        <w:rPr>
          <w:rFonts w:ascii="Garamond" w:hAnsi="Garamond" w:cs="TT2A2t00"/>
          <w:sz w:val="24"/>
          <w:szCs w:val="24"/>
        </w:rPr>
        <w:t>ś</w:t>
      </w:r>
      <w:r w:rsidRPr="009E71E7">
        <w:rPr>
          <w:rFonts w:ascii="Garamond" w:hAnsi="Garamond" w:cs="Times-Roman"/>
          <w:sz w:val="24"/>
          <w:szCs w:val="24"/>
        </w:rPr>
        <w:t>ci lub braku przynale</w:t>
      </w:r>
      <w:r w:rsidRPr="009E71E7">
        <w:rPr>
          <w:rFonts w:ascii="Garamond" w:hAnsi="Garamond" w:cs="TT2A2t00"/>
          <w:sz w:val="24"/>
          <w:szCs w:val="24"/>
        </w:rPr>
        <w:t>ż</w:t>
      </w:r>
      <w:r w:rsidRPr="009E71E7">
        <w:rPr>
          <w:rFonts w:ascii="Garamond" w:hAnsi="Garamond" w:cs="Times-Roman"/>
          <w:sz w:val="24"/>
          <w:szCs w:val="24"/>
        </w:rPr>
        <w:t>no</w:t>
      </w:r>
      <w:r w:rsidRPr="009E71E7">
        <w:rPr>
          <w:rFonts w:ascii="Garamond" w:hAnsi="Garamond" w:cs="TT2A2t00"/>
          <w:sz w:val="24"/>
          <w:szCs w:val="24"/>
        </w:rPr>
        <w:t>ś</w:t>
      </w:r>
      <w:r w:rsidRPr="009E71E7">
        <w:rPr>
          <w:rFonts w:ascii="Garamond" w:hAnsi="Garamond" w:cs="Times-Roman"/>
          <w:sz w:val="24"/>
          <w:szCs w:val="24"/>
        </w:rPr>
        <w:t xml:space="preserve">ci do tej samej grupy kapitałowej, o której mowa w art. 24 ust. 1 pkt 23 ustawy. Wraz ze złożeniem oświadczenia Wykonawca może przedstawić dowody, </w:t>
      </w:r>
      <w:r w:rsidRPr="009E71E7">
        <w:rPr>
          <w:rFonts w:ascii="Garamond" w:hAnsi="Garamond" w:cs="TT2A2t00"/>
          <w:sz w:val="24"/>
          <w:szCs w:val="24"/>
        </w:rPr>
        <w:t>ż</w:t>
      </w:r>
      <w:r w:rsidRPr="009E71E7">
        <w:rPr>
          <w:rFonts w:ascii="Garamond" w:hAnsi="Garamond" w:cs="Times-Roman"/>
          <w:sz w:val="24"/>
          <w:szCs w:val="24"/>
        </w:rPr>
        <w:t>e powi</w:t>
      </w:r>
      <w:r w:rsidRPr="009E71E7">
        <w:rPr>
          <w:rFonts w:ascii="Garamond" w:hAnsi="Garamond" w:cs="TT2A2t00"/>
          <w:sz w:val="24"/>
          <w:szCs w:val="24"/>
        </w:rPr>
        <w:t>ą</w:t>
      </w:r>
      <w:r w:rsidRPr="009E71E7">
        <w:rPr>
          <w:rFonts w:ascii="Garamond" w:hAnsi="Garamond" w:cs="Times-Roman"/>
          <w:sz w:val="24"/>
          <w:szCs w:val="24"/>
        </w:rPr>
        <w:t>zania z innym Wykonawc</w:t>
      </w:r>
      <w:r w:rsidRPr="009E71E7">
        <w:rPr>
          <w:rFonts w:ascii="Garamond" w:hAnsi="Garamond" w:cs="TT2A2t00"/>
          <w:sz w:val="24"/>
          <w:szCs w:val="24"/>
        </w:rPr>
        <w:t xml:space="preserve">ą </w:t>
      </w:r>
      <w:r w:rsidRPr="009E71E7">
        <w:rPr>
          <w:rFonts w:ascii="Garamond" w:hAnsi="Garamond" w:cs="Times-Roman"/>
          <w:sz w:val="24"/>
          <w:szCs w:val="24"/>
        </w:rPr>
        <w:t>nie prowadz</w:t>
      </w:r>
      <w:r w:rsidRPr="009E71E7">
        <w:rPr>
          <w:rFonts w:ascii="Garamond" w:hAnsi="Garamond" w:cs="TT2A2t00"/>
          <w:sz w:val="24"/>
          <w:szCs w:val="24"/>
        </w:rPr>
        <w:t xml:space="preserve">ą </w:t>
      </w:r>
      <w:r w:rsidRPr="009E71E7">
        <w:rPr>
          <w:rFonts w:ascii="Garamond" w:hAnsi="Garamond" w:cs="Times-Roman"/>
          <w:sz w:val="24"/>
          <w:szCs w:val="24"/>
        </w:rPr>
        <w:t>do zakłócenia konkurencji w post</w:t>
      </w:r>
      <w:r w:rsidRPr="009E71E7">
        <w:rPr>
          <w:rFonts w:ascii="Garamond" w:hAnsi="Garamond" w:cs="TT2A2t00"/>
          <w:sz w:val="24"/>
          <w:szCs w:val="24"/>
        </w:rPr>
        <w:t>ę</w:t>
      </w:r>
      <w:r w:rsidRPr="009E71E7">
        <w:rPr>
          <w:rFonts w:ascii="Garamond" w:hAnsi="Garamond" w:cs="Times-Roman"/>
          <w:sz w:val="24"/>
          <w:szCs w:val="24"/>
        </w:rPr>
        <w:t xml:space="preserve">powaniu o udzielenie zamówienia; </w:t>
      </w:r>
      <w:r w:rsidRPr="009E71E7">
        <w:rPr>
          <w:rFonts w:ascii="Garamond" w:hAnsi="Garamond"/>
          <w:bCs/>
          <w:sz w:val="24"/>
          <w:szCs w:val="24"/>
        </w:rPr>
        <w:t>W przypadku wspólnego ubiegania się o zamówienie przez Wykonawców, oświadczenie w zakresie</w:t>
      </w:r>
      <w:r>
        <w:rPr>
          <w:rFonts w:ascii="Garamond" w:hAnsi="Garamond"/>
          <w:bCs/>
          <w:sz w:val="24"/>
          <w:szCs w:val="24"/>
        </w:rPr>
        <w:t xml:space="preserve"> niniejszego</w:t>
      </w:r>
      <w:r w:rsidRPr="009E71E7">
        <w:rPr>
          <w:rFonts w:ascii="Garamond" w:hAnsi="Garamond"/>
          <w:bCs/>
          <w:sz w:val="24"/>
          <w:szCs w:val="24"/>
        </w:rPr>
        <w:t xml:space="preserve"> p</w:t>
      </w:r>
      <w:r>
        <w:rPr>
          <w:rFonts w:ascii="Garamond" w:hAnsi="Garamond"/>
          <w:bCs/>
          <w:sz w:val="24"/>
          <w:szCs w:val="24"/>
        </w:rPr>
        <w:t>unktu</w:t>
      </w:r>
      <w:r w:rsidRPr="009E71E7">
        <w:rPr>
          <w:rFonts w:ascii="Garamond" w:hAnsi="Garamond"/>
          <w:bCs/>
          <w:sz w:val="24"/>
          <w:szCs w:val="24"/>
        </w:rPr>
        <w:t xml:space="preserve"> składa każdy z Wykonawców wspólnie ubiegających się o zamówienie.</w:t>
      </w:r>
    </w:p>
    <w:p w14:paraId="02399181" w14:textId="77777777" w:rsidR="009E71E7" w:rsidRPr="009E71E7" w:rsidRDefault="009E71E7" w:rsidP="008A699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782" w:hanging="357"/>
        <w:jc w:val="both"/>
        <w:rPr>
          <w:rFonts w:ascii="Garamond" w:hAnsi="Garamond" w:cs="Times-Roman"/>
          <w:sz w:val="24"/>
          <w:szCs w:val="24"/>
          <w:u w:val="single"/>
        </w:rPr>
      </w:pPr>
      <w:r w:rsidRPr="009E71E7">
        <w:rPr>
          <w:rFonts w:ascii="Garamond" w:hAnsi="Garamond" w:cs="Times-Roman"/>
          <w:sz w:val="24"/>
          <w:szCs w:val="24"/>
        </w:rPr>
        <w:t xml:space="preserve">Wykaz osób skierowanych przez Wykonawcę do realizacji zamówienia publicznego wraz z informacjami na temat ich </w:t>
      </w:r>
      <w:r>
        <w:rPr>
          <w:rFonts w:ascii="Garamond" w:hAnsi="Garamond" w:cs="Times-Roman"/>
          <w:sz w:val="24"/>
          <w:szCs w:val="24"/>
        </w:rPr>
        <w:t xml:space="preserve">wykształcenia, </w:t>
      </w:r>
      <w:r w:rsidRPr="009E71E7">
        <w:rPr>
          <w:rFonts w:ascii="Garamond" w:hAnsi="Garamond" w:cs="Times-Roman"/>
          <w:sz w:val="24"/>
          <w:szCs w:val="24"/>
        </w:rPr>
        <w:t>kwalifikacji i doświadczenia niezb</w:t>
      </w:r>
      <w:r w:rsidRPr="009E71E7">
        <w:rPr>
          <w:rFonts w:ascii="Garamond" w:hAnsi="Garamond" w:cs="TT2A2t00"/>
          <w:sz w:val="24"/>
          <w:szCs w:val="24"/>
        </w:rPr>
        <w:t>ę</w:t>
      </w:r>
      <w:r w:rsidRPr="009E71E7">
        <w:rPr>
          <w:rFonts w:ascii="Garamond" w:hAnsi="Garamond" w:cs="Times-Roman"/>
          <w:sz w:val="24"/>
          <w:szCs w:val="24"/>
        </w:rPr>
        <w:t>dnych do wykonania zamówienia publicznego oraz informacj</w:t>
      </w:r>
      <w:r w:rsidRPr="009E71E7">
        <w:rPr>
          <w:rFonts w:ascii="Garamond" w:hAnsi="Garamond" w:cs="TT2A2t00"/>
          <w:sz w:val="24"/>
          <w:szCs w:val="24"/>
        </w:rPr>
        <w:t xml:space="preserve">ą </w:t>
      </w:r>
      <w:r w:rsidRPr="009E71E7">
        <w:rPr>
          <w:rFonts w:ascii="Garamond" w:hAnsi="Garamond" w:cs="Times-Roman"/>
          <w:sz w:val="24"/>
          <w:szCs w:val="24"/>
        </w:rPr>
        <w:t>o podstawie do dysponowania tymi osobami; treść wykazu musi potwierdzać spełnianie warunku określonego w pkt 2</w:t>
      </w:r>
      <w:r w:rsidR="0078013F">
        <w:rPr>
          <w:rFonts w:ascii="Garamond" w:hAnsi="Garamond" w:cs="Times-Roman"/>
          <w:sz w:val="24"/>
          <w:szCs w:val="24"/>
        </w:rPr>
        <w:t xml:space="preserve"> rozdziału V</w:t>
      </w:r>
      <w:r w:rsidR="00A017BB">
        <w:rPr>
          <w:rFonts w:ascii="Garamond" w:hAnsi="Garamond" w:cs="Times-Roman"/>
          <w:sz w:val="24"/>
          <w:szCs w:val="24"/>
        </w:rPr>
        <w:t xml:space="preserve"> (w zakresie minimalnej liczby godzin doświadczenia zawodowego oraz minimalnej liczby osób skierowanych do realizacji zamówienia publicznego dla danej części).</w:t>
      </w:r>
    </w:p>
    <w:p w14:paraId="758FA899" w14:textId="77777777" w:rsidR="009E71E7" w:rsidRPr="00BD280C" w:rsidRDefault="009E71E7" w:rsidP="0078013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Garamond" w:hAnsi="Garamond"/>
          <w:sz w:val="24"/>
          <w:szCs w:val="24"/>
        </w:rPr>
      </w:pPr>
    </w:p>
    <w:p w14:paraId="2343F244" w14:textId="77777777" w:rsidR="00B84B01" w:rsidRDefault="00FC7B1D" w:rsidP="0016213B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BD280C">
        <w:rPr>
          <w:rFonts w:ascii="Garamond" w:hAnsi="Garamond"/>
          <w:sz w:val="24"/>
          <w:szCs w:val="24"/>
        </w:rPr>
        <w:t>Jeżeli wykonawca nie złożył</w:t>
      </w:r>
      <w:r w:rsidR="00B84B01">
        <w:rPr>
          <w:rFonts w:ascii="Garamond" w:hAnsi="Garamond"/>
          <w:sz w:val="24"/>
          <w:szCs w:val="24"/>
        </w:rPr>
        <w:t>:</w:t>
      </w:r>
    </w:p>
    <w:p w14:paraId="00B1EEDA" w14:textId="062FAE7C" w:rsidR="00B84B01" w:rsidRDefault="00FC7B1D" w:rsidP="00D45F52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Garamond" w:hAnsi="Garamond"/>
          <w:sz w:val="24"/>
          <w:szCs w:val="24"/>
        </w:rPr>
      </w:pPr>
      <w:r w:rsidRPr="00BD280C">
        <w:rPr>
          <w:rFonts w:ascii="Garamond" w:hAnsi="Garamond"/>
          <w:sz w:val="24"/>
          <w:szCs w:val="24"/>
        </w:rPr>
        <w:t>oświadczeni</w:t>
      </w:r>
      <w:r w:rsidR="00352661">
        <w:rPr>
          <w:rFonts w:ascii="Garamond" w:hAnsi="Garamond"/>
          <w:sz w:val="24"/>
          <w:szCs w:val="24"/>
        </w:rPr>
        <w:t>a, o którym mowa w punkcie VI.1</w:t>
      </w:r>
      <w:r w:rsidRPr="00BD280C">
        <w:rPr>
          <w:rFonts w:ascii="Garamond" w:hAnsi="Garamond"/>
          <w:sz w:val="24"/>
          <w:szCs w:val="24"/>
        </w:rPr>
        <w:t xml:space="preserve"> niniejszego Ogłoszenia, </w:t>
      </w:r>
    </w:p>
    <w:p w14:paraId="4524D3FF" w14:textId="77777777" w:rsidR="00B84B01" w:rsidRDefault="00FC7B1D" w:rsidP="00D45F52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Garamond" w:hAnsi="Garamond"/>
          <w:sz w:val="24"/>
          <w:szCs w:val="24"/>
        </w:rPr>
      </w:pPr>
      <w:r w:rsidRPr="00BD280C">
        <w:rPr>
          <w:rFonts w:ascii="Garamond" w:hAnsi="Garamond"/>
          <w:sz w:val="24"/>
          <w:szCs w:val="24"/>
        </w:rPr>
        <w:t>oświadczeń lub dokumentów potwierdzających spełnienie warunk</w:t>
      </w:r>
      <w:r w:rsidR="00BD280C">
        <w:rPr>
          <w:rFonts w:ascii="Garamond" w:hAnsi="Garamond"/>
          <w:sz w:val="24"/>
          <w:szCs w:val="24"/>
        </w:rPr>
        <w:t>u</w:t>
      </w:r>
      <w:r w:rsidRPr="00BD280C">
        <w:rPr>
          <w:rFonts w:ascii="Garamond" w:hAnsi="Garamond"/>
          <w:sz w:val="24"/>
          <w:szCs w:val="24"/>
        </w:rPr>
        <w:t xml:space="preserve"> udziału, </w:t>
      </w:r>
    </w:p>
    <w:p w14:paraId="30E5BD53" w14:textId="77777777" w:rsidR="00B84B01" w:rsidRDefault="00FC7B1D" w:rsidP="00D45F52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Garamond" w:hAnsi="Garamond"/>
          <w:sz w:val="24"/>
          <w:szCs w:val="24"/>
        </w:rPr>
      </w:pPr>
      <w:r w:rsidRPr="00BD280C">
        <w:rPr>
          <w:rFonts w:ascii="Garamond" w:hAnsi="Garamond"/>
          <w:sz w:val="24"/>
          <w:szCs w:val="24"/>
        </w:rPr>
        <w:t>innych dokumentów niezbędnych do przeprowadzenia postepowania,</w:t>
      </w:r>
    </w:p>
    <w:p w14:paraId="789CD65E" w14:textId="77777777" w:rsidR="00B84B01" w:rsidRDefault="00B84B01" w:rsidP="00D45F52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złożone </w:t>
      </w:r>
      <w:r w:rsidR="00FC7B1D" w:rsidRPr="00BD280C">
        <w:rPr>
          <w:rFonts w:ascii="Garamond" w:hAnsi="Garamond"/>
          <w:sz w:val="24"/>
          <w:szCs w:val="24"/>
        </w:rPr>
        <w:t>oświadczenia lub dokumenty są niekompletne, zawierają błędy lub budzą wskazane przez Zamawiającego wątpliwości</w:t>
      </w:r>
    </w:p>
    <w:p w14:paraId="33D8BD59" w14:textId="77777777" w:rsidR="00FC7B1D" w:rsidRDefault="00B84B01" w:rsidP="00B15F07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FC7B1D" w:rsidRPr="00B84B01">
        <w:rPr>
          <w:rFonts w:ascii="Garamond" w:hAnsi="Garamond"/>
          <w:sz w:val="24"/>
          <w:szCs w:val="24"/>
        </w:rPr>
        <w:t xml:space="preserve">amawiający wzywa do złożenia, uzupełnienia lub poprawienia </w:t>
      </w:r>
      <w:r>
        <w:rPr>
          <w:rFonts w:ascii="Garamond" w:hAnsi="Garamond"/>
          <w:sz w:val="24"/>
          <w:szCs w:val="24"/>
        </w:rPr>
        <w:t xml:space="preserve">w/w dokumentów </w:t>
      </w:r>
      <w:r w:rsidR="008A6A5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i oświadczeń lub </w:t>
      </w:r>
      <w:r w:rsidR="00FC7B1D" w:rsidRPr="00B84B01">
        <w:rPr>
          <w:rFonts w:ascii="Garamond" w:hAnsi="Garamond"/>
          <w:sz w:val="24"/>
          <w:szCs w:val="24"/>
        </w:rPr>
        <w:t>do udzielania wyjaśnień w terminie przez siebie wskazanym</w:t>
      </w:r>
      <w:r>
        <w:rPr>
          <w:rFonts w:ascii="Garamond" w:hAnsi="Garamond"/>
          <w:sz w:val="24"/>
          <w:szCs w:val="24"/>
        </w:rPr>
        <w:t xml:space="preserve">. </w:t>
      </w:r>
    </w:p>
    <w:p w14:paraId="1CE4DA13" w14:textId="77777777" w:rsidR="00B84B01" w:rsidRPr="00B84B01" w:rsidRDefault="00B84B01" w:rsidP="00B84B01">
      <w:pPr>
        <w:overflowPunct w:val="0"/>
        <w:autoSpaceDE w:val="0"/>
        <w:autoSpaceDN w:val="0"/>
        <w:adjustRightInd w:val="0"/>
        <w:ind w:left="774"/>
        <w:jc w:val="both"/>
        <w:textAlignment w:val="baseline"/>
        <w:rPr>
          <w:rFonts w:ascii="Garamond" w:hAnsi="Garamond"/>
          <w:sz w:val="24"/>
          <w:szCs w:val="24"/>
        </w:rPr>
      </w:pPr>
    </w:p>
    <w:p w14:paraId="128EBD1B" w14:textId="77777777" w:rsidR="00C22837" w:rsidRPr="000A16F4" w:rsidRDefault="00C22837" w:rsidP="0016213B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0A16F4">
        <w:rPr>
          <w:rFonts w:ascii="Garamond" w:hAnsi="Garamond"/>
          <w:b/>
          <w:sz w:val="24"/>
          <w:szCs w:val="24"/>
        </w:rPr>
        <w:t xml:space="preserve">OFERTA ZŁOŻONA PRZEZ WYKONAWCĘ WINNA ZAWIERAĆ:  </w:t>
      </w:r>
    </w:p>
    <w:p w14:paraId="08F9831D" w14:textId="77777777" w:rsidR="00C22837" w:rsidRPr="000A16F4" w:rsidRDefault="000A16F4" w:rsidP="0016213B">
      <w:pPr>
        <w:pStyle w:val="Akapitzlist"/>
        <w:numPr>
          <w:ilvl w:val="3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wypełniony F</w:t>
      </w:r>
      <w:r w:rsidR="00C22837" w:rsidRPr="000A16F4">
        <w:rPr>
          <w:rFonts w:ascii="Garamond" w:hAnsi="Garamond"/>
          <w:sz w:val="24"/>
          <w:szCs w:val="24"/>
        </w:rPr>
        <w:t xml:space="preserve">ormularz </w:t>
      </w:r>
      <w:r>
        <w:rPr>
          <w:rFonts w:ascii="Garamond" w:hAnsi="Garamond"/>
          <w:sz w:val="24"/>
          <w:szCs w:val="24"/>
        </w:rPr>
        <w:t>O</w:t>
      </w:r>
      <w:r w:rsidR="00C22837" w:rsidRPr="000A16F4">
        <w:rPr>
          <w:rFonts w:ascii="Garamond" w:hAnsi="Garamond"/>
          <w:sz w:val="24"/>
          <w:szCs w:val="24"/>
        </w:rPr>
        <w:t>fertowy (załącznik Nr 2</w:t>
      </w:r>
      <w:r w:rsidR="00A017BB">
        <w:rPr>
          <w:rFonts w:ascii="Garamond" w:hAnsi="Garamond"/>
          <w:sz w:val="24"/>
          <w:szCs w:val="24"/>
        </w:rPr>
        <w:t>A</w:t>
      </w:r>
      <w:r w:rsidR="00704F15">
        <w:rPr>
          <w:rFonts w:ascii="Garamond" w:hAnsi="Garamond"/>
          <w:sz w:val="24"/>
          <w:szCs w:val="24"/>
        </w:rPr>
        <w:t>, 2</w:t>
      </w:r>
      <w:r w:rsidR="00A017BB">
        <w:rPr>
          <w:rFonts w:ascii="Garamond" w:hAnsi="Garamond"/>
          <w:sz w:val="24"/>
          <w:szCs w:val="24"/>
        </w:rPr>
        <w:t>B, 2C</w:t>
      </w:r>
      <w:r w:rsidR="00704F15">
        <w:rPr>
          <w:rFonts w:ascii="Garamond" w:hAnsi="Garamond"/>
          <w:sz w:val="24"/>
          <w:szCs w:val="24"/>
        </w:rPr>
        <w:t>, 2</w:t>
      </w:r>
      <w:r w:rsidR="00A017BB">
        <w:rPr>
          <w:rFonts w:ascii="Garamond" w:hAnsi="Garamond"/>
          <w:sz w:val="24"/>
          <w:szCs w:val="24"/>
        </w:rPr>
        <w:t>D, 2E, 2F</w:t>
      </w:r>
      <w:r w:rsidR="00C22837" w:rsidRPr="000A16F4">
        <w:rPr>
          <w:rFonts w:ascii="Garamond" w:hAnsi="Garamond"/>
          <w:sz w:val="24"/>
          <w:szCs w:val="24"/>
        </w:rPr>
        <w:t xml:space="preserve"> do </w:t>
      </w:r>
      <w:r>
        <w:rPr>
          <w:rFonts w:ascii="Garamond" w:hAnsi="Garamond"/>
          <w:sz w:val="24"/>
          <w:szCs w:val="24"/>
        </w:rPr>
        <w:t>Ogłoszenia</w:t>
      </w:r>
      <w:r w:rsidR="00C22837" w:rsidRPr="000A16F4">
        <w:rPr>
          <w:rFonts w:ascii="Garamond" w:hAnsi="Garamond"/>
          <w:sz w:val="24"/>
          <w:szCs w:val="24"/>
        </w:rPr>
        <w:t>)</w:t>
      </w:r>
      <w:r w:rsidR="00292C1F">
        <w:rPr>
          <w:rFonts w:ascii="Garamond" w:hAnsi="Garamond"/>
          <w:sz w:val="24"/>
          <w:szCs w:val="24"/>
        </w:rPr>
        <w:t xml:space="preserve"> </w:t>
      </w:r>
      <w:r w:rsidR="00292C1F" w:rsidRPr="000A0AD1">
        <w:rPr>
          <w:rFonts w:ascii="Garamond" w:hAnsi="Garamond"/>
          <w:sz w:val="24"/>
          <w:szCs w:val="24"/>
        </w:rPr>
        <w:t xml:space="preserve">w zależności od </w:t>
      </w:r>
      <w:r w:rsidR="00A017BB">
        <w:rPr>
          <w:rFonts w:ascii="Garamond" w:hAnsi="Garamond"/>
          <w:sz w:val="24"/>
          <w:szCs w:val="24"/>
        </w:rPr>
        <w:t>części, o którą ubiega się Wykonawca</w:t>
      </w:r>
      <w:r w:rsidR="00C22837" w:rsidRPr="000A0AD1">
        <w:rPr>
          <w:rFonts w:ascii="Garamond" w:hAnsi="Garamond"/>
          <w:sz w:val="24"/>
          <w:szCs w:val="24"/>
        </w:rPr>
        <w:t>,</w:t>
      </w:r>
      <w:r w:rsidR="00C22837" w:rsidRPr="000A16F4">
        <w:rPr>
          <w:rFonts w:ascii="Garamond" w:hAnsi="Garamond"/>
          <w:sz w:val="24"/>
          <w:szCs w:val="24"/>
        </w:rPr>
        <w:t xml:space="preserve"> </w:t>
      </w:r>
    </w:p>
    <w:p w14:paraId="67279BE4" w14:textId="77777777" w:rsidR="00C22837" w:rsidRDefault="000A16F4" w:rsidP="0016213B">
      <w:pPr>
        <w:pStyle w:val="Akapitzlist"/>
        <w:numPr>
          <w:ilvl w:val="3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wypełnione O</w:t>
      </w:r>
      <w:r w:rsidR="00C22837" w:rsidRPr="000A16F4">
        <w:rPr>
          <w:rFonts w:ascii="Garamond" w:hAnsi="Garamond"/>
          <w:sz w:val="24"/>
          <w:szCs w:val="24"/>
        </w:rPr>
        <w:t>świadczeni</w:t>
      </w:r>
      <w:r>
        <w:rPr>
          <w:rFonts w:ascii="Garamond" w:hAnsi="Garamond"/>
          <w:sz w:val="24"/>
          <w:szCs w:val="24"/>
        </w:rPr>
        <w:t>e</w:t>
      </w:r>
      <w:r w:rsidR="00C22837" w:rsidRPr="000A16F4">
        <w:rPr>
          <w:rFonts w:ascii="Garamond" w:hAnsi="Garamond"/>
          <w:sz w:val="24"/>
          <w:szCs w:val="24"/>
        </w:rPr>
        <w:t xml:space="preserve"> dotyczące spełniania warunk</w:t>
      </w:r>
      <w:r w:rsidR="00060A04">
        <w:rPr>
          <w:rFonts w:ascii="Garamond" w:hAnsi="Garamond"/>
          <w:sz w:val="24"/>
          <w:szCs w:val="24"/>
        </w:rPr>
        <w:t>u</w:t>
      </w:r>
      <w:r w:rsidR="00C22837" w:rsidRPr="000A16F4">
        <w:rPr>
          <w:rFonts w:ascii="Garamond" w:hAnsi="Garamond"/>
          <w:sz w:val="24"/>
          <w:szCs w:val="24"/>
        </w:rPr>
        <w:t xml:space="preserve"> udziału </w:t>
      </w:r>
      <w:r w:rsidR="008A6A50">
        <w:rPr>
          <w:rFonts w:ascii="Garamond" w:hAnsi="Garamond"/>
          <w:sz w:val="24"/>
          <w:szCs w:val="24"/>
        </w:rPr>
        <w:br/>
      </w:r>
      <w:r w:rsidR="00C22837" w:rsidRPr="000A16F4">
        <w:rPr>
          <w:rFonts w:ascii="Garamond" w:hAnsi="Garamond"/>
          <w:sz w:val="24"/>
          <w:szCs w:val="24"/>
        </w:rPr>
        <w:t xml:space="preserve">w postępowaniu  (załącznik Nr 3 do </w:t>
      </w:r>
      <w:r>
        <w:rPr>
          <w:rFonts w:ascii="Garamond" w:hAnsi="Garamond"/>
          <w:sz w:val="24"/>
          <w:szCs w:val="24"/>
        </w:rPr>
        <w:t>Ogłoszenia</w:t>
      </w:r>
      <w:r w:rsidR="00C22837" w:rsidRPr="000A16F4">
        <w:rPr>
          <w:rFonts w:ascii="Garamond" w:hAnsi="Garamond"/>
          <w:sz w:val="24"/>
          <w:szCs w:val="24"/>
        </w:rPr>
        <w:t xml:space="preserve">), </w:t>
      </w:r>
    </w:p>
    <w:p w14:paraId="7594680B" w14:textId="77777777" w:rsidR="000A16F4" w:rsidRPr="000324E5" w:rsidRDefault="000A16F4" w:rsidP="0016213B">
      <w:pPr>
        <w:pStyle w:val="Akapitzlist"/>
        <w:numPr>
          <w:ilvl w:val="3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Garamond" w:hAnsi="Garamond"/>
          <w:sz w:val="24"/>
          <w:szCs w:val="24"/>
        </w:rPr>
      </w:pPr>
      <w:r w:rsidRPr="000324E5">
        <w:rPr>
          <w:rFonts w:ascii="Garamond" w:hAnsi="Garamond"/>
          <w:sz w:val="24"/>
          <w:szCs w:val="24"/>
        </w:rPr>
        <w:t xml:space="preserve">wypełnione Oświadczenie dotyczące braku podstaw do wykluczenia Wykonawcy z postępowania  (załącznik Nr 4 do Ogłoszenia), </w:t>
      </w:r>
    </w:p>
    <w:p w14:paraId="5968759D" w14:textId="77777777" w:rsidR="000A16F4" w:rsidRPr="00CC2BCE" w:rsidRDefault="00D66C75" w:rsidP="0016213B">
      <w:pPr>
        <w:pStyle w:val="Akapitzlist"/>
        <w:numPr>
          <w:ilvl w:val="3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Garamond" w:hAnsi="Garamond"/>
          <w:i/>
          <w:sz w:val="24"/>
          <w:szCs w:val="24"/>
        </w:rPr>
      </w:pPr>
      <w:r w:rsidRPr="00CC2BCE">
        <w:rPr>
          <w:rFonts w:ascii="Garamond" w:hAnsi="Garamond"/>
          <w:sz w:val="24"/>
          <w:szCs w:val="24"/>
        </w:rPr>
        <w:t>W</w:t>
      </w:r>
      <w:r w:rsidR="00C22837" w:rsidRPr="00CC2BCE">
        <w:rPr>
          <w:rFonts w:ascii="Garamond" w:hAnsi="Garamond"/>
          <w:sz w:val="24"/>
          <w:szCs w:val="24"/>
        </w:rPr>
        <w:t xml:space="preserve">ykaz  </w:t>
      </w:r>
      <w:r w:rsidRPr="00CC2BCE">
        <w:rPr>
          <w:rFonts w:ascii="Garamond" w:hAnsi="Garamond"/>
          <w:sz w:val="24"/>
          <w:szCs w:val="24"/>
        </w:rPr>
        <w:t>O</w:t>
      </w:r>
      <w:r w:rsidR="00C22837" w:rsidRPr="00CC2BCE">
        <w:rPr>
          <w:rFonts w:ascii="Garamond" w:hAnsi="Garamond"/>
          <w:sz w:val="24"/>
          <w:szCs w:val="24"/>
        </w:rPr>
        <w:t>sób skierowanych  przez  Wykonawcę  do  r</w:t>
      </w:r>
      <w:r w:rsidR="000A16F4" w:rsidRPr="00CC2BCE">
        <w:rPr>
          <w:rFonts w:ascii="Garamond" w:hAnsi="Garamond"/>
          <w:sz w:val="24"/>
          <w:szCs w:val="24"/>
        </w:rPr>
        <w:t xml:space="preserve">ealizacji  zamówienia </w:t>
      </w:r>
      <w:r w:rsidR="00060A04" w:rsidRPr="00CC2BCE">
        <w:rPr>
          <w:rFonts w:ascii="Garamond" w:hAnsi="Garamond"/>
          <w:sz w:val="24"/>
          <w:szCs w:val="24"/>
        </w:rPr>
        <w:t xml:space="preserve">              </w:t>
      </w:r>
      <w:r w:rsidR="000A16F4" w:rsidRPr="00CC2BCE">
        <w:rPr>
          <w:rFonts w:ascii="Garamond" w:hAnsi="Garamond"/>
          <w:sz w:val="24"/>
          <w:szCs w:val="24"/>
        </w:rPr>
        <w:t>(zał</w:t>
      </w:r>
      <w:r w:rsidR="00060A04" w:rsidRPr="00CC2BCE">
        <w:rPr>
          <w:rFonts w:ascii="Garamond" w:hAnsi="Garamond"/>
          <w:sz w:val="24"/>
          <w:szCs w:val="24"/>
        </w:rPr>
        <w:t>ącznik</w:t>
      </w:r>
      <w:r w:rsidR="000A16F4" w:rsidRPr="00CC2BCE">
        <w:rPr>
          <w:rFonts w:ascii="Garamond" w:hAnsi="Garamond"/>
          <w:sz w:val="24"/>
          <w:szCs w:val="24"/>
        </w:rPr>
        <w:t xml:space="preserve"> Nr 5</w:t>
      </w:r>
      <w:r w:rsidR="00C22837" w:rsidRPr="00CC2BCE">
        <w:rPr>
          <w:rFonts w:ascii="Garamond" w:hAnsi="Garamond"/>
          <w:sz w:val="24"/>
          <w:szCs w:val="24"/>
        </w:rPr>
        <w:t xml:space="preserve">), </w:t>
      </w:r>
    </w:p>
    <w:p w14:paraId="1774FF8C" w14:textId="77777777" w:rsidR="00C22837" w:rsidRPr="000324E5" w:rsidRDefault="00C22837" w:rsidP="0016213B">
      <w:pPr>
        <w:pStyle w:val="Akapitzlist"/>
        <w:numPr>
          <w:ilvl w:val="3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Garamond" w:hAnsi="Garamond"/>
          <w:sz w:val="24"/>
          <w:szCs w:val="24"/>
        </w:rPr>
      </w:pPr>
      <w:r w:rsidRPr="00CC2BCE">
        <w:rPr>
          <w:rFonts w:ascii="Garamond" w:hAnsi="Garamond"/>
          <w:sz w:val="24"/>
          <w:szCs w:val="24"/>
        </w:rPr>
        <w:lastRenderedPageBreak/>
        <w:t>pełnomocnictwo do działania w imieniu Wykonawcy,</w:t>
      </w:r>
      <w:r w:rsidR="000D05DB" w:rsidRPr="00CC2BCE">
        <w:rPr>
          <w:rFonts w:ascii="Garamond" w:hAnsi="Garamond"/>
          <w:sz w:val="24"/>
          <w:szCs w:val="24"/>
        </w:rPr>
        <w:t xml:space="preserve"> </w:t>
      </w:r>
      <w:r w:rsidRPr="00CC2BCE">
        <w:rPr>
          <w:rFonts w:ascii="Garamond" w:hAnsi="Garamond"/>
          <w:sz w:val="24"/>
          <w:szCs w:val="24"/>
        </w:rPr>
        <w:t>jeżeli do reprezentowania  Wykonawcy wskazano inną osobę niż upoważnioną z mocy prawa – oryginał lub</w:t>
      </w:r>
      <w:r w:rsidRPr="000324E5">
        <w:rPr>
          <w:rFonts w:ascii="Garamond" w:hAnsi="Garamond"/>
          <w:sz w:val="24"/>
          <w:szCs w:val="24"/>
        </w:rPr>
        <w:t xml:space="preserve"> kopia poświadczona za zgodność z oryginałem przez notariusza (jeżeli dotyczy).</w:t>
      </w:r>
    </w:p>
    <w:p w14:paraId="7E7C6CD5" w14:textId="77777777" w:rsidR="00FC7B1D" w:rsidRPr="000324E5" w:rsidRDefault="00BD280C" w:rsidP="00AA1CC6">
      <w:pPr>
        <w:pStyle w:val="Tekstpodstawowy"/>
        <w:numPr>
          <w:ilvl w:val="0"/>
          <w:numId w:val="2"/>
        </w:numPr>
        <w:ind w:left="426" w:hanging="142"/>
        <w:jc w:val="both"/>
        <w:rPr>
          <w:rFonts w:ascii="Garamond" w:hAnsi="Garamond"/>
          <w:szCs w:val="24"/>
        </w:rPr>
      </w:pPr>
      <w:r w:rsidRPr="000324E5">
        <w:rPr>
          <w:rFonts w:ascii="Garamond" w:hAnsi="Garamond"/>
          <w:b/>
          <w:szCs w:val="24"/>
        </w:rPr>
        <w:t xml:space="preserve">TERMIN ZWIĄZANIA Z OFERTĄ. </w:t>
      </w:r>
    </w:p>
    <w:p w14:paraId="06681275" w14:textId="77777777" w:rsidR="00BD280C" w:rsidRPr="000324E5" w:rsidRDefault="00BD280C" w:rsidP="00BD280C">
      <w:pPr>
        <w:pStyle w:val="Tekstpodstawowy"/>
        <w:ind w:left="1778"/>
        <w:jc w:val="both"/>
        <w:rPr>
          <w:rFonts w:ascii="Garamond" w:hAnsi="Garamond"/>
          <w:szCs w:val="24"/>
        </w:rPr>
      </w:pPr>
    </w:p>
    <w:p w14:paraId="6198B558" w14:textId="77777777" w:rsidR="00FC7B1D" w:rsidRPr="000324E5" w:rsidRDefault="00FC7B1D" w:rsidP="00AA1CC6">
      <w:pPr>
        <w:pStyle w:val="Akapitzlist"/>
        <w:numPr>
          <w:ilvl w:val="1"/>
          <w:numId w:val="2"/>
        </w:numPr>
        <w:spacing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0324E5">
        <w:rPr>
          <w:rFonts w:ascii="Garamond" w:hAnsi="Garamond"/>
          <w:sz w:val="24"/>
          <w:szCs w:val="24"/>
        </w:rPr>
        <w:t xml:space="preserve">Wykonawca pozostaje związany ofertą przez okres 30 dni. Wykonawca samodzielnie lub na wniosek zamawiającego może przedłużyć termin związania </w:t>
      </w:r>
      <w:r w:rsidR="000172B6">
        <w:rPr>
          <w:rFonts w:ascii="Garamond" w:hAnsi="Garamond"/>
          <w:sz w:val="24"/>
          <w:szCs w:val="24"/>
        </w:rPr>
        <w:br/>
      </w:r>
      <w:r w:rsidRPr="000324E5">
        <w:rPr>
          <w:rFonts w:ascii="Garamond" w:hAnsi="Garamond"/>
          <w:sz w:val="24"/>
          <w:szCs w:val="24"/>
        </w:rPr>
        <w:t xml:space="preserve">z ofertą z tym, że </w:t>
      </w:r>
      <w:r w:rsidR="0078013F">
        <w:rPr>
          <w:rFonts w:ascii="Garamond" w:hAnsi="Garamond"/>
          <w:sz w:val="24"/>
          <w:szCs w:val="24"/>
        </w:rPr>
        <w:t>prowadzący postepowanie</w:t>
      </w:r>
      <w:r w:rsidRPr="000324E5">
        <w:rPr>
          <w:rFonts w:ascii="Garamond" w:hAnsi="Garamond"/>
          <w:sz w:val="24"/>
          <w:szCs w:val="24"/>
        </w:rPr>
        <w:t xml:space="preserve"> może tylko raz, co najmniej na 3 dni przed upływem terminu związania ofertą, zwrócić się do wykonawców o wyrażenie zgody na przedłużenie tego terminu o oznaczony okres, nie dłuższy niż 60 dni.</w:t>
      </w:r>
    </w:p>
    <w:p w14:paraId="3A71DC91" w14:textId="77777777" w:rsidR="00FC7B1D" w:rsidRPr="000324E5" w:rsidRDefault="00FC7B1D" w:rsidP="00AA1CC6">
      <w:pPr>
        <w:pStyle w:val="Akapitzlist"/>
        <w:numPr>
          <w:ilvl w:val="1"/>
          <w:numId w:val="2"/>
        </w:numPr>
        <w:spacing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0324E5">
        <w:rPr>
          <w:rFonts w:ascii="Garamond" w:hAnsi="Garamond"/>
          <w:sz w:val="24"/>
          <w:szCs w:val="24"/>
        </w:rPr>
        <w:t>Bieg terminu związania ofertą rozpoczyna się wraz z upływem terminu składania ofert.</w:t>
      </w:r>
    </w:p>
    <w:p w14:paraId="3D277A39" w14:textId="77777777" w:rsidR="00BD280C" w:rsidRPr="000324E5" w:rsidRDefault="00BD280C" w:rsidP="00BD280C">
      <w:pPr>
        <w:pStyle w:val="Akapitzlist"/>
        <w:ind w:left="644"/>
        <w:jc w:val="both"/>
        <w:rPr>
          <w:rFonts w:ascii="Garamond" w:hAnsi="Garamond"/>
          <w:sz w:val="24"/>
          <w:szCs w:val="24"/>
        </w:rPr>
      </w:pPr>
    </w:p>
    <w:p w14:paraId="2E88A47D" w14:textId="77777777" w:rsidR="00BD280C" w:rsidRPr="000324E5" w:rsidRDefault="00BD280C" w:rsidP="00AA1CC6">
      <w:pPr>
        <w:pStyle w:val="Akapitzlist"/>
        <w:numPr>
          <w:ilvl w:val="0"/>
          <w:numId w:val="2"/>
        </w:numPr>
        <w:ind w:left="426" w:hanging="142"/>
        <w:jc w:val="both"/>
        <w:rPr>
          <w:rFonts w:ascii="Garamond" w:eastAsia="Calibri" w:hAnsi="Garamond"/>
          <w:b/>
          <w:sz w:val="24"/>
          <w:szCs w:val="24"/>
        </w:rPr>
      </w:pPr>
      <w:r w:rsidRPr="000324E5">
        <w:rPr>
          <w:rFonts w:ascii="Garamond" w:eastAsia="Calibri" w:hAnsi="Garamond"/>
          <w:b/>
          <w:sz w:val="24"/>
          <w:szCs w:val="24"/>
        </w:rPr>
        <w:t>OPIS SPOSOBU  PRZYGOTOWANIA OFERTY.</w:t>
      </w:r>
    </w:p>
    <w:p w14:paraId="4B1B29B3" w14:textId="77777777" w:rsidR="00BD280C" w:rsidRPr="000324E5" w:rsidRDefault="00BD280C" w:rsidP="00BD280C">
      <w:pPr>
        <w:pStyle w:val="Akapitzlist"/>
        <w:ind w:left="360"/>
        <w:jc w:val="both"/>
        <w:rPr>
          <w:rFonts w:ascii="Garamond" w:eastAsia="Calibri" w:hAnsi="Garamond"/>
          <w:b/>
          <w:sz w:val="24"/>
          <w:szCs w:val="24"/>
        </w:rPr>
      </w:pPr>
    </w:p>
    <w:p w14:paraId="6C1B8D25" w14:textId="77777777" w:rsidR="00BD280C" w:rsidRPr="000324E5" w:rsidRDefault="00BD280C" w:rsidP="00AA1CC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0324E5">
        <w:rPr>
          <w:rFonts w:ascii="Garamond" w:hAnsi="Garamond"/>
          <w:sz w:val="24"/>
          <w:szCs w:val="24"/>
        </w:rPr>
        <w:t>Wykonawca ma prawo ubiegać się o udzielenie większej niż jednej części</w:t>
      </w:r>
      <w:r w:rsidR="002961F7" w:rsidRPr="000324E5">
        <w:rPr>
          <w:rFonts w:ascii="Garamond" w:hAnsi="Garamond"/>
          <w:sz w:val="24"/>
          <w:szCs w:val="24"/>
        </w:rPr>
        <w:t xml:space="preserve"> </w:t>
      </w:r>
      <w:r w:rsidRPr="000324E5">
        <w:rPr>
          <w:rFonts w:ascii="Garamond" w:hAnsi="Garamond"/>
          <w:sz w:val="24"/>
          <w:szCs w:val="24"/>
        </w:rPr>
        <w:t>zamówienia jednocześnie</w:t>
      </w:r>
      <w:r w:rsidR="002961F7" w:rsidRPr="000324E5">
        <w:rPr>
          <w:rFonts w:ascii="Garamond" w:hAnsi="Garamond"/>
          <w:sz w:val="24"/>
          <w:szCs w:val="24"/>
        </w:rPr>
        <w:t>,</w:t>
      </w:r>
      <w:r w:rsidRPr="000324E5">
        <w:rPr>
          <w:rFonts w:ascii="Garamond" w:hAnsi="Garamond"/>
          <w:sz w:val="24"/>
          <w:szCs w:val="24"/>
        </w:rPr>
        <w:t xml:space="preserve"> pod warunkiem spełniania zdolności zawodowej wymaganej dla poszczególnych części</w:t>
      </w:r>
      <w:r w:rsidR="002961F7" w:rsidRPr="000324E5">
        <w:rPr>
          <w:rFonts w:ascii="Garamond" w:hAnsi="Garamond"/>
          <w:sz w:val="24"/>
          <w:szCs w:val="24"/>
        </w:rPr>
        <w:t>,</w:t>
      </w:r>
      <w:r w:rsidRPr="000324E5">
        <w:rPr>
          <w:rFonts w:ascii="Garamond" w:hAnsi="Garamond"/>
          <w:sz w:val="24"/>
          <w:szCs w:val="24"/>
        </w:rPr>
        <w:t xml:space="preserve"> zgodnie z  zapisami niniejszego ogłoszenia.</w:t>
      </w:r>
    </w:p>
    <w:p w14:paraId="7802AB77" w14:textId="77777777" w:rsidR="00697A71" w:rsidRPr="000324E5" w:rsidRDefault="00BD280C" w:rsidP="00AA1CC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0324E5">
        <w:rPr>
          <w:rFonts w:ascii="Garamond" w:eastAsia="Calibri" w:hAnsi="Garamond"/>
          <w:sz w:val="24"/>
          <w:szCs w:val="24"/>
        </w:rPr>
        <w:t xml:space="preserve">Oferta musi zawierać wypełniony i podpisany Formularz oferty - zgodnie </w:t>
      </w:r>
      <w:r w:rsidR="008A6A50" w:rsidRPr="000324E5">
        <w:rPr>
          <w:rFonts w:ascii="Garamond" w:eastAsia="Calibri" w:hAnsi="Garamond"/>
          <w:sz w:val="24"/>
          <w:szCs w:val="24"/>
        </w:rPr>
        <w:br/>
      </w:r>
      <w:r w:rsidRPr="000324E5">
        <w:rPr>
          <w:rFonts w:ascii="Garamond" w:eastAsia="Calibri" w:hAnsi="Garamond"/>
          <w:sz w:val="24"/>
          <w:szCs w:val="24"/>
        </w:rPr>
        <w:t>z załącznikiem nr</w:t>
      </w:r>
      <w:r w:rsidR="002961F7" w:rsidRPr="000324E5">
        <w:rPr>
          <w:rFonts w:ascii="Garamond" w:eastAsia="Calibri" w:hAnsi="Garamond"/>
          <w:sz w:val="24"/>
          <w:szCs w:val="24"/>
        </w:rPr>
        <w:t xml:space="preserve"> </w:t>
      </w:r>
      <w:r w:rsidRPr="000324E5">
        <w:rPr>
          <w:rFonts w:ascii="Garamond" w:eastAsia="Calibri" w:hAnsi="Garamond"/>
          <w:sz w:val="24"/>
          <w:szCs w:val="24"/>
        </w:rPr>
        <w:t> </w:t>
      </w:r>
      <w:r w:rsidR="00233C8A" w:rsidRPr="000324E5">
        <w:rPr>
          <w:rFonts w:ascii="Garamond" w:eastAsia="Calibri" w:hAnsi="Garamond"/>
          <w:sz w:val="24"/>
          <w:szCs w:val="24"/>
        </w:rPr>
        <w:t>2</w:t>
      </w:r>
      <w:r w:rsidRPr="000324E5">
        <w:rPr>
          <w:rFonts w:ascii="Garamond" w:eastAsia="Calibri" w:hAnsi="Garamond"/>
          <w:sz w:val="24"/>
          <w:szCs w:val="24"/>
        </w:rPr>
        <w:t xml:space="preserve">  do ogłoszenia. </w:t>
      </w:r>
      <w:r w:rsidR="00697A71" w:rsidRPr="000324E5">
        <w:rPr>
          <w:rFonts w:ascii="Garamond" w:hAnsi="Garamond"/>
          <w:sz w:val="24"/>
          <w:szCs w:val="24"/>
        </w:rPr>
        <w:t xml:space="preserve">Wykonawca w formularzu ofertowym podaje cenę brutto za poszczególne części zamówienia. Cena  ofertowa  musi  zawierać  wszystkie  składniki  cenotwórcze </w:t>
      </w:r>
      <w:r w:rsidR="002961F7" w:rsidRPr="000324E5">
        <w:rPr>
          <w:rFonts w:ascii="Garamond" w:hAnsi="Garamond"/>
          <w:sz w:val="24"/>
          <w:szCs w:val="24"/>
        </w:rPr>
        <w:t xml:space="preserve">oraz </w:t>
      </w:r>
      <w:r w:rsidR="00697A71" w:rsidRPr="000324E5">
        <w:rPr>
          <w:rFonts w:ascii="Garamond" w:hAnsi="Garamond"/>
          <w:sz w:val="24"/>
          <w:szCs w:val="24"/>
        </w:rPr>
        <w:t>należny podatek, w przypadku kiedy podatek występuje. Nie uwzględnienie przez</w:t>
      </w:r>
      <w:r w:rsidR="002961F7" w:rsidRPr="000324E5">
        <w:rPr>
          <w:rFonts w:ascii="Garamond" w:hAnsi="Garamond"/>
          <w:sz w:val="24"/>
          <w:szCs w:val="24"/>
        </w:rPr>
        <w:t xml:space="preserve"> </w:t>
      </w:r>
      <w:r w:rsidR="00697A71" w:rsidRPr="000324E5">
        <w:rPr>
          <w:rFonts w:ascii="Garamond" w:hAnsi="Garamond"/>
          <w:sz w:val="24"/>
          <w:szCs w:val="24"/>
        </w:rPr>
        <w:t>Wykonawcę</w:t>
      </w:r>
      <w:r w:rsidR="002961F7" w:rsidRPr="000324E5">
        <w:rPr>
          <w:rFonts w:ascii="Garamond" w:hAnsi="Garamond"/>
          <w:sz w:val="24"/>
          <w:szCs w:val="24"/>
        </w:rPr>
        <w:t xml:space="preserve"> </w:t>
      </w:r>
      <w:r w:rsidR="00697A71" w:rsidRPr="000324E5">
        <w:rPr>
          <w:rFonts w:ascii="Garamond" w:hAnsi="Garamond"/>
          <w:sz w:val="24"/>
          <w:szCs w:val="24"/>
        </w:rPr>
        <w:t>jakichkolwiek kosztów</w:t>
      </w:r>
      <w:r w:rsidR="002961F7" w:rsidRPr="000324E5">
        <w:rPr>
          <w:rFonts w:ascii="Garamond" w:hAnsi="Garamond"/>
          <w:sz w:val="24"/>
          <w:szCs w:val="24"/>
        </w:rPr>
        <w:t xml:space="preserve"> </w:t>
      </w:r>
      <w:r w:rsidR="00697A71" w:rsidRPr="000324E5">
        <w:rPr>
          <w:rFonts w:ascii="Garamond" w:hAnsi="Garamond"/>
          <w:sz w:val="24"/>
          <w:szCs w:val="24"/>
        </w:rPr>
        <w:t>związanych</w:t>
      </w:r>
      <w:r w:rsidR="002961F7" w:rsidRPr="000324E5">
        <w:rPr>
          <w:rFonts w:ascii="Garamond" w:hAnsi="Garamond"/>
          <w:sz w:val="24"/>
          <w:szCs w:val="24"/>
        </w:rPr>
        <w:t xml:space="preserve"> </w:t>
      </w:r>
      <w:r w:rsidR="00697A71" w:rsidRPr="000324E5">
        <w:rPr>
          <w:rFonts w:ascii="Garamond" w:hAnsi="Garamond"/>
          <w:sz w:val="24"/>
          <w:szCs w:val="24"/>
        </w:rPr>
        <w:t xml:space="preserve">z  wykonaniem przedmiotu zamówienia na etapie złożenia oferty, nie </w:t>
      </w:r>
      <w:r w:rsidR="002961F7" w:rsidRPr="000324E5">
        <w:rPr>
          <w:rFonts w:ascii="Garamond" w:hAnsi="Garamond"/>
          <w:sz w:val="24"/>
          <w:szCs w:val="24"/>
        </w:rPr>
        <w:t>będzi</w:t>
      </w:r>
      <w:r w:rsidR="005A6DC4" w:rsidRPr="000324E5">
        <w:rPr>
          <w:rFonts w:ascii="Garamond" w:hAnsi="Garamond"/>
          <w:sz w:val="24"/>
          <w:szCs w:val="24"/>
        </w:rPr>
        <w:t xml:space="preserve">e </w:t>
      </w:r>
      <w:r w:rsidR="00697A71" w:rsidRPr="000324E5">
        <w:rPr>
          <w:rFonts w:ascii="Garamond" w:hAnsi="Garamond"/>
          <w:sz w:val="24"/>
          <w:szCs w:val="24"/>
        </w:rPr>
        <w:t xml:space="preserve">podstawą  roszczeń Wykonawcy w stosunku do Zamawiającego, zarówno </w:t>
      </w:r>
      <w:r w:rsidR="000172B6">
        <w:rPr>
          <w:rFonts w:ascii="Garamond" w:hAnsi="Garamond"/>
          <w:sz w:val="24"/>
          <w:szCs w:val="24"/>
        </w:rPr>
        <w:br/>
      </w:r>
      <w:r w:rsidR="00697A71" w:rsidRPr="000324E5">
        <w:rPr>
          <w:rFonts w:ascii="Garamond" w:hAnsi="Garamond"/>
          <w:sz w:val="24"/>
          <w:szCs w:val="24"/>
        </w:rPr>
        <w:t xml:space="preserve">w trakcie realizacji przedmiotu zamówienia, jak i po jego wykonaniu. </w:t>
      </w:r>
    </w:p>
    <w:p w14:paraId="1978EB25" w14:textId="77777777" w:rsidR="00233C8A" w:rsidRPr="000324E5" w:rsidRDefault="00233C8A" w:rsidP="001A37AB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Garamond" w:hAnsi="Garamond"/>
          <w:i/>
          <w:sz w:val="24"/>
          <w:szCs w:val="24"/>
        </w:rPr>
      </w:pPr>
      <w:r w:rsidRPr="000324E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Zgodnie z Porozumieniem nr MEN/2017/DWKI/1657 zawartym  w dniu 27.11.2017 roku pomiędzy Ministerstwem Edukacji N</w:t>
      </w:r>
      <w:r w:rsidR="004A3CE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arodowej a Powiatem Pszczyńskim oraz Aneksem nr 1 z dnia 17 listopada 2020 r. </w:t>
      </w:r>
      <w:r w:rsidRPr="000324E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dotyczącym realizacji zadań z zakresu administracji rządowej, wynikających z programu kompleksowego wsparcia dla rodzin "Za życiem",</w:t>
      </w:r>
      <w:r w:rsidRPr="000324E5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0324E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kwota wynagrodzenia za realizację zajęć terapeutycznych </w:t>
      </w:r>
      <w:r w:rsidR="004A3CE0">
        <w:rPr>
          <w:rFonts w:ascii="Garamond" w:hAnsi="Garamond" w:cs="Arial"/>
          <w:b/>
          <w:color w:val="222222"/>
          <w:sz w:val="24"/>
          <w:szCs w:val="24"/>
          <w:u w:val="single"/>
          <w:shd w:val="clear" w:color="auto" w:fill="FFFFFF"/>
        </w:rPr>
        <w:t>nie może przekroczyć kwoty 7</w:t>
      </w:r>
      <w:r w:rsidRPr="000324E5">
        <w:rPr>
          <w:rFonts w:ascii="Garamond" w:hAnsi="Garamond" w:cs="Arial"/>
          <w:b/>
          <w:color w:val="222222"/>
          <w:sz w:val="24"/>
          <w:szCs w:val="24"/>
          <w:u w:val="single"/>
          <w:shd w:val="clear" w:color="auto" w:fill="FFFFFF"/>
        </w:rPr>
        <w:t>0 zł brutto za godzinę</w:t>
      </w:r>
      <w:r w:rsidRPr="000324E5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4A3CE0">
        <w:rPr>
          <w:rFonts w:ascii="Garamond" w:hAnsi="Garamond" w:cs="Arial"/>
          <w:i/>
          <w:color w:val="222222"/>
          <w:sz w:val="24"/>
          <w:szCs w:val="24"/>
          <w:shd w:val="clear" w:color="auto" w:fill="FFFFFF"/>
        </w:rPr>
        <w:t>(par. 2 pkt 2 ust 5b oraz par 4 pkt 3 ust 1e</w:t>
      </w:r>
      <w:r w:rsidRPr="000324E5">
        <w:rPr>
          <w:rFonts w:ascii="Garamond" w:hAnsi="Garamond" w:cs="Arial"/>
          <w:i/>
          <w:color w:val="222222"/>
          <w:sz w:val="24"/>
          <w:szCs w:val="24"/>
          <w:shd w:val="clear" w:color="auto" w:fill="FFFFFF"/>
        </w:rPr>
        <w:t xml:space="preserve"> przywołanego porozumienia).</w:t>
      </w:r>
      <w:r w:rsidRPr="000324E5">
        <w:rPr>
          <w:rFonts w:ascii="Garamond" w:hAnsi="Garamond"/>
          <w:i/>
          <w:sz w:val="24"/>
          <w:szCs w:val="24"/>
        </w:rPr>
        <w:t xml:space="preserve"> </w:t>
      </w:r>
    </w:p>
    <w:p w14:paraId="4EE1A81B" w14:textId="77777777" w:rsidR="00697A71" w:rsidRPr="000324E5" w:rsidRDefault="00697A71" w:rsidP="001A37AB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0324E5">
        <w:rPr>
          <w:rFonts w:ascii="Garamond" w:hAnsi="Garamond"/>
          <w:sz w:val="24"/>
          <w:szCs w:val="24"/>
        </w:rPr>
        <w:t>Cena  oferty  za  poszczególne  części  zamówienia  musi  być  podana  w  PLN  cyfrowo i słownie. </w:t>
      </w:r>
    </w:p>
    <w:p w14:paraId="41FB0074" w14:textId="77777777" w:rsidR="00697A71" w:rsidRPr="000324E5" w:rsidRDefault="00697A71" w:rsidP="001A37AB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0324E5">
        <w:rPr>
          <w:rFonts w:ascii="Garamond" w:hAnsi="Garamond"/>
          <w:sz w:val="24"/>
          <w:szCs w:val="24"/>
        </w:rPr>
        <w:t>We  wszystkich  obliczeniach  ceny  należy  stosować  zaokrąglenie  wyników  do  dwóch miejsc po przecinku, zgodnie z zasadami przy</w:t>
      </w:r>
      <w:r w:rsidR="008D327C" w:rsidRPr="000324E5">
        <w:rPr>
          <w:rFonts w:ascii="Garamond" w:hAnsi="Garamond"/>
          <w:sz w:val="24"/>
          <w:szCs w:val="24"/>
        </w:rPr>
        <w:t>bliżeń dziesiętnych. Zamawiający dokona poprawy w ofertach omyłek o których mowa w art. 87 ust. 2 ustawy.</w:t>
      </w:r>
    </w:p>
    <w:p w14:paraId="554D4A84" w14:textId="77777777" w:rsidR="00697A71" w:rsidRPr="000324E5" w:rsidRDefault="00697A71" w:rsidP="001A37AB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0324E5">
        <w:rPr>
          <w:rFonts w:ascii="Garamond" w:hAnsi="Garamond"/>
          <w:sz w:val="24"/>
          <w:szCs w:val="24"/>
        </w:rPr>
        <w:t xml:space="preserve">Zamawiający nie dopuszcza rozliczeń w walutach obcych. </w:t>
      </w:r>
    </w:p>
    <w:p w14:paraId="113084C5" w14:textId="77777777" w:rsidR="00697A71" w:rsidRPr="000324E5" w:rsidRDefault="00697A71" w:rsidP="00AA1CC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0324E5">
        <w:rPr>
          <w:rFonts w:ascii="Garamond" w:hAnsi="Garamond"/>
          <w:sz w:val="24"/>
          <w:szCs w:val="24"/>
        </w:rPr>
        <w:t xml:space="preserve">Ceny podane w ofercie są cenami obowiązującymi przez cały czas trwania umowy. </w:t>
      </w:r>
    </w:p>
    <w:p w14:paraId="0D6232BD" w14:textId="77777777" w:rsidR="007F1162" w:rsidRPr="000324E5" w:rsidRDefault="00A24F00" w:rsidP="00AA1CC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0324E5">
        <w:rPr>
          <w:rFonts w:ascii="Garamond" w:eastAsia="HG Mincho Light J" w:hAnsi="Garamond" w:cs="Calibri"/>
          <w:color w:val="000000"/>
          <w:sz w:val="24"/>
          <w:szCs w:val="24"/>
          <w:lang w:eastAsia="ar-SA"/>
        </w:rPr>
        <w:t xml:space="preserve">Wykonawca ponosi koszty związane z dojazdem do miejsca </w:t>
      </w:r>
      <w:r w:rsidR="007F1162" w:rsidRPr="000324E5">
        <w:rPr>
          <w:rFonts w:ascii="Garamond" w:eastAsia="HG Mincho Light J" w:hAnsi="Garamond" w:cs="Calibri"/>
          <w:color w:val="000000"/>
          <w:sz w:val="24"/>
          <w:szCs w:val="24"/>
          <w:lang w:eastAsia="ar-SA"/>
        </w:rPr>
        <w:t xml:space="preserve">wykonania usługi, wskazanego przez Zamawiającego. </w:t>
      </w:r>
    </w:p>
    <w:p w14:paraId="0B4146D8" w14:textId="77777777" w:rsidR="00BD280C" w:rsidRPr="000324E5" w:rsidRDefault="00BD280C" w:rsidP="00AA1CC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0324E5">
        <w:rPr>
          <w:rFonts w:ascii="Garamond" w:eastAsia="Calibri" w:hAnsi="Garamond"/>
          <w:sz w:val="24"/>
          <w:szCs w:val="24"/>
        </w:rPr>
        <w:t>Wraz z wypełnionym i podpisanym Formularzem oferty, Wykonaw</w:t>
      </w:r>
      <w:r w:rsidR="00F1789E" w:rsidRPr="000324E5">
        <w:rPr>
          <w:rFonts w:ascii="Garamond" w:eastAsia="Calibri" w:hAnsi="Garamond"/>
          <w:sz w:val="24"/>
          <w:szCs w:val="24"/>
        </w:rPr>
        <w:t>ca składa wymagane oświadczenia</w:t>
      </w:r>
      <w:r w:rsidR="00D66C75" w:rsidRPr="000324E5">
        <w:rPr>
          <w:rFonts w:ascii="Garamond" w:eastAsia="Calibri" w:hAnsi="Garamond"/>
          <w:sz w:val="24"/>
          <w:szCs w:val="24"/>
        </w:rPr>
        <w:t xml:space="preserve"> i dokumenty.</w:t>
      </w:r>
    </w:p>
    <w:p w14:paraId="62477933" w14:textId="77777777" w:rsidR="00BD280C" w:rsidRPr="00C95F4E" w:rsidRDefault="00BD280C" w:rsidP="00AA1CC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0324E5">
        <w:rPr>
          <w:rFonts w:ascii="Garamond" w:eastAsia="Calibri" w:hAnsi="Garamond"/>
          <w:sz w:val="24"/>
          <w:szCs w:val="24"/>
        </w:rPr>
        <w:t xml:space="preserve">Oferta oraz pozostałe oświadczenia i dokumenty, dla których Zamawiający określił wzory w formie formularzy będących załącznikami do </w:t>
      </w:r>
      <w:r w:rsidR="00F1789E" w:rsidRPr="000324E5">
        <w:rPr>
          <w:rFonts w:ascii="Garamond" w:eastAsia="Calibri" w:hAnsi="Garamond"/>
          <w:sz w:val="24"/>
          <w:szCs w:val="24"/>
        </w:rPr>
        <w:t xml:space="preserve">niniejszego </w:t>
      </w:r>
      <w:r w:rsidR="00C95F4E" w:rsidRPr="000324E5">
        <w:rPr>
          <w:rFonts w:ascii="Garamond" w:eastAsia="Calibri" w:hAnsi="Garamond"/>
          <w:sz w:val="24"/>
          <w:szCs w:val="24"/>
        </w:rPr>
        <w:t>ogłoszenia</w:t>
      </w:r>
      <w:r w:rsidRPr="000324E5">
        <w:rPr>
          <w:rFonts w:ascii="Garamond" w:eastAsia="Calibri" w:hAnsi="Garamond"/>
          <w:sz w:val="24"/>
          <w:szCs w:val="24"/>
        </w:rPr>
        <w:t>, winny być sporządzone zgodnie z tymi wzorami</w:t>
      </w:r>
      <w:r w:rsidRPr="00C95F4E">
        <w:rPr>
          <w:rFonts w:ascii="Garamond" w:eastAsia="Calibri" w:hAnsi="Garamond"/>
          <w:sz w:val="24"/>
          <w:szCs w:val="24"/>
        </w:rPr>
        <w:t>, zarówno co do treści jak i opisu kolumn i wierszy.</w:t>
      </w:r>
    </w:p>
    <w:p w14:paraId="6B018439" w14:textId="77777777" w:rsidR="00BD280C" w:rsidRPr="00697A71" w:rsidRDefault="00BD280C" w:rsidP="00AA1CC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C95F4E">
        <w:rPr>
          <w:rFonts w:ascii="Garamond" w:eastAsia="Calibri" w:hAnsi="Garamond"/>
          <w:sz w:val="24"/>
          <w:szCs w:val="24"/>
        </w:rPr>
        <w:t xml:space="preserve">Oferta musi być sporządzona z zachowaniem formy pisemnej, pod rygorem nieważności, co oznacza, że musi być podpisana własnoręcznym podpisem </w:t>
      </w:r>
      <w:r w:rsidRPr="00A46336">
        <w:rPr>
          <w:rFonts w:ascii="Garamond" w:eastAsia="Calibri" w:hAnsi="Garamond"/>
          <w:sz w:val="24"/>
          <w:szCs w:val="24"/>
          <w:u w:val="single"/>
        </w:rPr>
        <w:t>(Zamawiający nie wyraża zgody na złożenie oferty w postaci elektronicznej podpisanej kwalifikowanym podpisem elektronicznym przez Wykonawcę</w:t>
      </w:r>
      <w:r w:rsidRPr="00697A71">
        <w:rPr>
          <w:rFonts w:ascii="Garamond" w:eastAsia="Calibri" w:hAnsi="Garamond"/>
          <w:sz w:val="24"/>
          <w:szCs w:val="24"/>
        </w:rPr>
        <w:t xml:space="preserve">). Zamawiający wymaga, aby ofertę podpisano zgodnie z zasadami reprezentacji </w:t>
      </w:r>
      <w:r w:rsidRPr="00697A71">
        <w:rPr>
          <w:rFonts w:ascii="Garamond" w:eastAsia="Calibri" w:hAnsi="Garamond"/>
          <w:sz w:val="24"/>
          <w:szCs w:val="24"/>
        </w:rPr>
        <w:lastRenderedPageBreak/>
        <w:t>wskazanymi we właściwym rejestrze lub zgodnie z udzielonym pełnomocnictwem</w:t>
      </w:r>
      <w:r w:rsidR="00F1789E" w:rsidRPr="00697A71">
        <w:rPr>
          <w:rFonts w:ascii="Garamond" w:eastAsia="Calibri" w:hAnsi="Garamond"/>
          <w:sz w:val="24"/>
          <w:szCs w:val="24"/>
        </w:rPr>
        <w:t xml:space="preserve"> (jeżeli dotyczy)</w:t>
      </w:r>
      <w:r w:rsidRPr="00697A71">
        <w:rPr>
          <w:rFonts w:ascii="Garamond" w:eastAsia="Calibri" w:hAnsi="Garamond"/>
          <w:sz w:val="24"/>
          <w:szCs w:val="24"/>
        </w:rPr>
        <w:t>.</w:t>
      </w:r>
    </w:p>
    <w:p w14:paraId="343A71B9" w14:textId="77777777" w:rsidR="00BD280C" w:rsidRPr="00697A71" w:rsidRDefault="00BD280C" w:rsidP="00AA1CC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697A71">
        <w:rPr>
          <w:rFonts w:ascii="Garamond" w:eastAsia="Calibri" w:hAnsi="Garamond"/>
          <w:sz w:val="24"/>
          <w:szCs w:val="24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41299927" w14:textId="77777777" w:rsidR="00BD280C" w:rsidRPr="00697A71" w:rsidRDefault="00BD280C" w:rsidP="00AA1CC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697A71">
        <w:rPr>
          <w:rFonts w:ascii="Garamond" w:eastAsia="Calibri" w:hAnsi="Garamond"/>
          <w:sz w:val="24"/>
          <w:szCs w:val="24"/>
        </w:rPr>
        <w:t>Zaleca się, aby strony oferty były ze sobą trwale połączone i kolejno ponumerowane.  W treści oferty zaleca się umieszczenie informacji o ilości stron.</w:t>
      </w:r>
    </w:p>
    <w:p w14:paraId="73E549ED" w14:textId="77777777" w:rsidR="00BD280C" w:rsidRPr="008D327C" w:rsidRDefault="00BD280C" w:rsidP="00AA1CC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697A71">
        <w:rPr>
          <w:rFonts w:ascii="Garamond" w:eastAsia="Calibri" w:hAnsi="Garamond" w:cs="Arial"/>
          <w:sz w:val="24"/>
          <w:szCs w:val="24"/>
        </w:rPr>
        <w:t xml:space="preserve">Złożona oferta wraz z załącznikami będzie jawna, z wyjątkiem informacji stanowiących tajemnicę przedsiębiorstwa w rozumieniu przepisów o zwalczaniu nieuczciwej konkurencji, co do których Wykonawca składając ofertę </w:t>
      </w:r>
      <w:r w:rsidRPr="00697A71">
        <w:rPr>
          <w:rFonts w:ascii="Garamond" w:eastAsia="Calibri" w:hAnsi="Garamond" w:cs="Arial"/>
          <w:sz w:val="24"/>
          <w:szCs w:val="24"/>
          <w:u w:val="single"/>
        </w:rPr>
        <w:t>zastrzegł oraz wykazał</w:t>
      </w:r>
      <w:r w:rsidRPr="00697A71">
        <w:rPr>
          <w:rFonts w:ascii="Garamond" w:eastAsia="Calibri" w:hAnsi="Garamond" w:cs="Arial"/>
          <w:sz w:val="24"/>
          <w:szCs w:val="24"/>
        </w:rPr>
        <w:t xml:space="preserve">, iż zastrzeżone informacje stanowią tajemnicę przedsiębiorstwa. Wykonawca nie może zastrzec informacji, o których mowa w art. 86 ust. 4 ustawy. W przypadku gdy Wykonawca nie wykaże, że zastrzeżone informacje stanowią tajemnicę przedsiębiorstwa w rozumieniu art. 11 ust. 4 ustawy z dnia 16.04.1993 r. o zwalczaniu nieuczciwej konkurencji (tekst jednolity Dz. U. z </w:t>
      </w:r>
      <w:r w:rsidR="00085A2B">
        <w:rPr>
          <w:rFonts w:ascii="Garamond" w:eastAsia="Calibri" w:hAnsi="Garamond" w:cs="Arial"/>
          <w:sz w:val="24"/>
          <w:szCs w:val="24"/>
        </w:rPr>
        <w:t>2019</w:t>
      </w:r>
      <w:r w:rsidRPr="00697A71">
        <w:rPr>
          <w:rFonts w:ascii="Garamond" w:eastAsia="Calibri" w:hAnsi="Garamond" w:cs="Arial"/>
          <w:sz w:val="24"/>
          <w:szCs w:val="24"/>
        </w:rPr>
        <w:t xml:space="preserve"> r. poz. 1</w:t>
      </w:r>
      <w:r w:rsidR="00085A2B">
        <w:rPr>
          <w:rFonts w:ascii="Garamond" w:eastAsia="Calibri" w:hAnsi="Garamond" w:cs="Arial"/>
          <w:sz w:val="24"/>
          <w:szCs w:val="24"/>
        </w:rPr>
        <w:t>010</w:t>
      </w:r>
      <w:r w:rsidRPr="00697A71">
        <w:rPr>
          <w:rFonts w:ascii="Garamond" w:eastAsia="Calibri" w:hAnsi="Garamond" w:cs="Arial"/>
          <w:sz w:val="24"/>
          <w:szCs w:val="24"/>
        </w:rPr>
        <w:t>), Zamawiający uzna zastrzeżenie tajemnicy za bezskuteczne, o czym poinformuje 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14:paraId="3E52045B" w14:textId="77777777" w:rsidR="00BD280C" w:rsidRPr="008D327C" w:rsidRDefault="00BD280C" w:rsidP="00AA1CC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8D327C">
        <w:rPr>
          <w:rFonts w:ascii="Garamond" w:eastAsia="Calibri" w:hAnsi="Garamond"/>
          <w:sz w:val="24"/>
          <w:szCs w:val="24"/>
        </w:rPr>
        <w:t xml:space="preserve">Ofertę należy umieścić w zamkniętej kopercie, uniemożliwiającej odczytanie jej zawartości bez jej uszkodzenia. </w:t>
      </w:r>
      <w:r w:rsidRPr="008D327C">
        <w:rPr>
          <w:rFonts w:ascii="Garamond" w:eastAsia="Calibri" w:hAnsi="Garamond" w:cs="Arial"/>
          <w:sz w:val="24"/>
          <w:szCs w:val="24"/>
        </w:rPr>
        <w:t xml:space="preserve">Kopertę należy zaadresować oraz opisać </w:t>
      </w:r>
      <w:r w:rsidR="008A6A50">
        <w:rPr>
          <w:rFonts w:ascii="Garamond" w:eastAsia="Calibri" w:hAnsi="Garamond" w:cs="Arial"/>
          <w:sz w:val="24"/>
          <w:szCs w:val="24"/>
        </w:rPr>
        <w:br/>
      </w:r>
      <w:r w:rsidRPr="008D327C">
        <w:rPr>
          <w:rFonts w:ascii="Garamond" w:eastAsia="Calibri" w:hAnsi="Garamond" w:cs="Arial"/>
          <w:sz w:val="24"/>
          <w:szCs w:val="24"/>
        </w:rPr>
        <w:t>w następujący sposób:</w:t>
      </w:r>
    </w:p>
    <w:p w14:paraId="6B7DE941" w14:textId="77777777" w:rsidR="000172B6" w:rsidRPr="00C44DAC" w:rsidRDefault="000172B6" w:rsidP="00BD280C">
      <w:pPr>
        <w:jc w:val="both"/>
        <w:rPr>
          <w:rFonts w:ascii="Garamond" w:eastAsia="Calibri" w:hAnsi="Garamond"/>
          <w:sz w:val="24"/>
          <w:szCs w:val="24"/>
        </w:rPr>
      </w:pPr>
    </w:p>
    <w:tbl>
      <w:tblPr>
        <w:tblStyle w:val="Tabela-Siatka"/>
        <w:tblW w:w="7796" w:type="dxa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BD280C" w:rsidRPr="00C44DAC" w14:paraId="1E2C6F20" w14:textId="77777777" w:rsidTr="00233C8A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66B" w14:textId="77777777" w:rsidR="00BD280C" w:rsidRPr="00753F83" w:rsidRDefault="004E3DF9" w:rsidP="00F1789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PORADNIA PSYCHOLOGICZNO-PEDAGOGICZNA</w:t>
            </w:r>
            <w:r w:rsidR="00BD280C" w:rsidRPr="00753F83">
              <w:rPr>
                <w:rFonts w:ascii="Garamond" w:hAnsi="Garamond" w:cs="Arial"/>
                <w:b/>
                <w:sz w:val="24"/>
                <w:szCs w:val="24"/>
              </w:rPr>
              <w:t xml:space="preserve">  W PSZCZYNIE</w:t>
            </w:r>
          </w:p>
          <w:p w14:paraId="001C4E9E" w14:textId="77777777" w:rsidR="00BD280C" w:rsidRPr="00753F83" w:rsidRDefault="00BD280C" w:rsidP="00F1789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53F83">
              <w:rPr>
                <w:rFonts w:ascii="Garamond" w:hAnsi="Garamond" w:cs="Arial"/>
                <w:b/>
                <w:sz w:val="24"/>
                <w:szCs w:val="24"/>
              </w:rPr>
              <w:t xml:space="preserve">43-200 Pszczyna,  ul. </w:t>
            </w:r>
            <w:r w:rsidR="004E3DF9">
              <w:rPr>
                <w:rFonts w:ascii="Garamond" w:hAnsi="Garamond" w:cs="Arial"/>
                <w:b/>
                <w:sz w:val="24"/>
                <w:szCs w:val="24"/>
              </w:rPr>
              <w:t>Zamenhofa 5</w:t>
            </w:r>
          </w:p>
          <w:p w14:paraId="5900AB69" w14:textId="77777777" w:rsidR="00BD280C" w:rsidRPr="00753F83" w:rsidRDefault="00BD280C" w:rsidP="00F178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53F83">
              <w:rPr>
                <w:rFonts w:ascii="Garamond" w:hAnsi="Garamond" w:cs="Arial"/>
                <w:sz w:val="24"/>
                <w:szCs w:val="24"/>
              </w:rPr>
              <w:t>Oferta do postępowania na</w:t>
            </w:r>
          </w:p>
          <w:p w14:paraId="09BCB4D7" w14:textId="77777777" w:rsidR="00233C8A" w:rsidRPr="00753F83" w:rsidRDefault="00233C8A" w:rsidP="00233C8A">
            <w:pPr>
              <w:rPr>
                <w:rFonts w:ascii="Garamond" w:hAnsi="Garamond" w:cs="Arial"/>
                <w:sz w:val="24"/>
                <w:szCs w:val="24"/>
              </w:rPr>
            </w:pPr>
            <w:r w:rsidRPr="00753F83">
              <w:rPr>
                <w:rFonts w:ascii="Garamond" w:hAnsi="Garamond"/>
                <w:b/>
                <w:sz w:val="24"/>
                <w:szCs w:val="24"/>
              </w:rPr>
              <w:t xml:space="preserve">         Prowadzenie zajęć wczesnego wspomagania rozwoju dziecka (…)</w:t>
            </w:r>
          </w:p>
          <w:p w14:paraId="277247DE" w14:textId="77777777" w:rsidR="00BD280C" w:rsidRPr="00753F83" w:rsidRDefault="00BD280C" w:rsidP="00233C8A">
            <w:pPr>
              <w:tabs>
                <w:tab w:val="num" w:pos="567"/>
              </w:tabs>
              <w:ind w:left="567"/>
              <w:rPr>
                <w:rFonts w:ascii="Garamond" w:hAnsi="Garamond"/>
                <w:b/>
                <w:sz w:val="24"/>
                <w:szCs w:val="24"/>
              </w:rPr>
            </w:pPr>
            <w:r w:rsidRPr="00753F83">
              <w:rPr>
                <w:rFonts w:ascii="Garamond" w:hAnsi="Garamond"/>
                <w:b/>
                <w:sz w:val="24"/>
                <w:szCs w:val="24"/>
              </w:rPr>
              <w:t xml:space="preserve">  CZĘŚĆ</w:t>
            </w:r>
            <w:r w:rsidR="00233C8A" w:rsidRPr="00753F83">
              <w:rPr>
                <w:rFonts w:ascii="Garamond" w:hAnsi="Garamond"/>
                <w:b/>
                <w:sz w:val="24"/>
                <w:szCs w:val="24"/>
              </w:rPr>
              <w:t xml:space="preserve"> nr ……</w:t>
            </w:r>
          </w:p>
          <w:p w14:paraId="663BC61F" w14:textId="29E89C0F" w:rsidR="00BD280C" w:rsidRPr="00C44DAC" w:rsidRDefault="00BD280C" w:rsidP="00CA239C">
            <w:pPr>
              <w:tabs>
                <w:tab w:val="num" w:pos="567"/>
              </w:tabs>
              <w:ind w:left="567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53F83">
              <w:rPr>
                <w:rFonts w:ascii="Garamond" w:hAnsi="Garamond" w:cs="Arial"/>
                <w:sz w:val="24"/>
                <w:szCs w:val="24"/>
              </w:rPr>
              <w:t xml:space="preserve">Nie otwierać </w:t>
            </w:r>
            <w:r w:rsidRPr="00CA239C">
              <w:rPr>
                <w:rFonts w:ascii="Garamond" w:hAnsi="Garamond" w:cs="Arial"/>
                <w:sz w:val="24"/>
                <w:szCs w:val="24"/>
              </w:rPr>
              <w:t xml:space="preserve">przed  </w:t>
            </w:r>
            <w:r w:rsidR="00CA239C" w:rsidRPr="00CA239C">
              <w:rPr>
                <w:rFonts w:ascii="Garamond" w:hAnsi="Garamond" w:cs="Arial"/>
                <w:b/>
                <w:bCs/>
                <w:sz w:val="24"/>
                <w:szCs w:val="24"/>
              </w:rPr>
              <w:t>24.12.2020</w:t>
            </w:r>
            <w:r w:rsidRPr="00CA239C">
              <w:rPr>
                <w:rFonts w:ascii="Garamond" w:hAnsi="Garamond" w:cs="Arial"/>
                <w:sz w:val="24"/>
                <w:szCs w:val="24"/>
              </w:rPr>
              <w:t xml:space="preserve">  godz.</w:t>
            </w:r>
            <w:r w:rsidR="00CA239C" w:rsidRPr="00CA239C">
              <w:rPr>
                <w:rFonts w:ascii="Garamond" w:hAnsi="Garamond" w:cs="Arial"/>
                <w:b/>
                <w:sz w:val="24"/>
                <w:szCs w:val="24"/>
              </w:rPr>
              <w:t xml:space="preserve"> 09</w:t>
            </w:r>
            <w:r w:rsidRPr="00CA239C">
              <w:rPr>
                <w:rFonts w:ascii="Garamond" w:hAnsi="Garamond" w:cs="Arial"/>
                <w:b/>
                <w:sz w:val="24"/>
                <w:szCs w:val="24"/>
              </w:rPr>
              <w:t>:</w:t>
            </w:r>
            <w:r w:rsidR="00CA239C">
              <w:rPr>
                <w:rFonts w:ascii="Garamond" w:hAnsi="Garamond" w:cs="Arial"/>
                <w:b/>
                <w:sz w:val="24"/>
                <w:szCs w:val="24"/>
              </w:rPr>
              <w:t>3</w:t>
            </w:r>
            <w:r w:rsidRPr="00CA239C"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 w14:paraId="29AFECA1" w14:textId="77777777" w:rsidR="00753F83" w:rsidRPr="00C44DAC" w:rsidRDefault="00753F83" w:rsidP="00BD280C">
      <w:pPr>
        <w:jc w:val="both"/>
        <w:rPr>
          <w:rFonts w:ascii="Garamond" w:eastAsia="Calibri" w:hAnsi="Garamond"/>
          <w:b/>
          <w:sz w:val="24"/>
          <w:szCs w:val="24"/>
        </w:rPr>
      </w:pPr>
    </w:p>
    <w:p w14:paraId="5D159356" w14:textId="77777777" w:rsidR="00BD280C" w:rsidRPr="002961F7" w:rsidRDefault="00BD280C" w:rsidP="00AA1CC6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Garamond" w:eastAsia="Calibri" w:hAnsi="Garamond"/>
          <w:sz w:val="24"/>
          <w:szCs w:val="24"/>
        </w:rPr>
      </w:pPr>
      <w:r w:rsidRPr="002961F7">
        <w:rPr>
          <w:rFonts w:ascii="Garamond" w:eastAsia="Calibri" w:hAnsi="Garamond"/>
          <w:sz w:val="24"/>
          <w:szCs w:val="24"/>
        </w:rPr>
        <w:t>Zmiana oraz wycofanie oferty</w:t>
      </w:r>
      <w:r w:rsidR="0047453C">
        <w:rPr>
          <w:rFonts w:ascii="Garamond" w:eastAsia="Calibri" w:hAnsi="Garamond"/>
          <w:sz w:val="24"/>
          <w:szCs w:val="24"/>
        </w:rPr>
        <w:t>:</w:t>
      </w:r>
      <w:r w:rsidRPr="002961F7">
        <w:rPr>
          <w:rFonts w:ascii="Garamond" w:eastAsia="Calibri" w:hAnsi="Garamond"/>
          <w:sz w:val="24"/>
          <w:szCs w:val="24"/>
        </w:rPr>
        <w:t xml:space="preserve"> </w:t>
      </w:r>
    </w:p>
    <w:p w14:paraId="1FC22296" w14:textId="77777777" w:rsidR="00BD280C" w:rsidRDefault="00BD280C" w:rsidP="00AA1CC6">
      <w:pPr>
        <w:numPr>
          <w:ilvl w:val="1"/>
          <w:numId w:val="4"/>
        </w:numPr>
        <w:ind w:left="1134" w:hanging="283"/>
        <w:jc w:val="both"/>
        <w:rPr>
          <w:rFonts w:ascii="Garamond" w:eastAsia="Calibri" w:hAnsi="Garamond"/>
          <w:sz w:val="24"/>
          <w:szCs w:val="24"/>
        </w:rPr>
      </w:pPr>
      <w:r w:rsidRPr="00C44DAC">
        <w:rPr>
          <w:rFonts w:ascii="Garamond" w:eastAsia="Calibri" w:hAnsi="Garamond"/>
          <w:sz w:val="24"/>
          <w:szCs w:val="24"/>
        </w:rPr>
        <w:t>Przed upływem terminu składania ofert Wykonawca może wprowadzić zmiany do złożonej oferty.</w:t>
      </w:r>
    </w:p>
    <w:p w14:paraId="75B58DE2" w14:textId="77777777" w:rsidR="00697A71" w:rsidRPr="00F1789E" w:rsidRDefault="00BD280C" w:rsidP="00AA1CC6">
      <w:pPr>
        <w:numPr>
          <w:ilvl w:val="1"/>
          <w:numId w:val="4"/>
        </w:numPr>
        <w:ind w:left="1134" w:hanging="283"/>
        <w:jc w:val="both"/>
        <w:rPr>
          <w:rFonts w:ascii="Garamond" w:eastAsia="Calibri" w:hAnsi="Garamond"/>
          <w:sz w:val="24"/>
          <w:szCs w:val="24"/>
        </w:rPr>
      </w:pPr>
      <w:r w:rsidRPr="00F1789E">
        <w:rPr>
          <w:rFonts w:ascii="Garamond" w:eastAsia="Calibri" w:hAnsi="Garamond"/>
          <w:sz w:val="24"/>
          <w:szCs w:val="24"/>
        </w:rPr>
        <w:t>Zmiany winny być doręczone Zamawiającemu przed upływem terminu składania ofert – w formie pis</w:t>
      </w:r>
      <w:r w:rsidR="00697A71">
        <w:rPr>
          <w:rFonts w:ascii="Garamond" w:eastAsia="Calibri" w:hAnsi="Garamond"/>
          <w:sz w:val="24"/>
          <w:szCs w:val="24"/>
        </w:rPr>
        <w:t>emnej, pod rygorem nieważności, z adnotacja pisemną</w:t>
      </w:r>
      <w:r w:rsidR="00697A71" w:rsidRPr="00F1789E">
        <w:rPr>
          <w:rFonts w:ascii="Garamond" w:eastAsia="Calibri" w:hAnsi="Garamond"/>
          <w:sz w:val="24"/>
          <w:szCs w:val="24"/>
        </w:rPr>
        <w:t>: „ZMIANA”.</w:t>
      </w:r>
    </w:p>
    <w:p w14:paraId="51111C8C" w14:textId="77777777" w:rsidR="00BD280C" w:rsidRDefault="00BD280C" w:rsidP="00AA1CC6">
      <w:pPr>
        <w:numPr>
          <w:ilvl w:val="1"/>
          <w:numId w:val="4"/>
        </w:numPr>
        <w:ind w:left="1134" w:hanging="283"/>
        <w:jc w:val="both"/>
        <w:rPr>
          <w:rFonts w:ascii="Garamond" w:eastAsia="Calibri" w:hAnsi="Garamond"/>
          <w:sz w:val="24"/>
          <w:szCs w:val="24"/>
        </w:rPr>
      </w:pPr>
      <w:r w:rsidRPr="00C44DAC">
        <w:rPr>
          <w:rFonts w:ascii="Garamond" w:eastAsia="Calibri" w:hAnsi="Garamond"/>
          <w:sz w:val="24"/>
          <w:szCs w:val="24"/>
        </w:rPr>
        <w:t>Przed upływem terminu składania oferty Wykonawca może wycofać ofertę.</w:t>
      </w:r>
    </w:p>
    <w:p w14:paraId="18811408" w14:textId="77777777" w:rsidR="00BD280C" w:rsidRDefault="00BD280C" w:rsidP="00AA1CC6">
      <w:pPr>
        <w:numPr>
          <w:ilvl w:val="1"/>
          <w:numId w:val="4"/>
        </w:numPr>
        <w:ind w:left="1134" w:hanging="283"/>
        <w:jc w:val="both"/>
        <w:rPr>
          <w:rFonts w:ascii="Garamond" w:eastAsia="Calibri" w:hAnsi="Garamond"/>
          <w:sz w:val="24"/>
          <w:szCs w:val="24"/>
        </w:rPr>
      </w:pPr>
      <w:r w:rsidRPr="00697A71">
        <w:rPr>
          <w:rFonts w:ascii="Garamond" w:eastAsia="Calibri" w:hAnsi="Garamond"/>
          <w:sz w:val="24"/>
          <w:szCs w:val="24"/>
        </w:rPr>
        <w:t>O wycofaniu oferty Wykonawca powinien powiadomić Zamawiającego przed upływem terminu składania oferty – w formie pisemnej, pod rygorem nieważności.</w:t>
      </w:r>
    </w:p>
    <w:p w14:paraId="2AEA4356" w14:textId="77777777" w:rsidR="0077230C" w:rsidRPr="0077230C" w:rsidRDefault="0077230C" w:rsidP="0077230C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7230C">
        <w:rPr>
          <w:rFonts w:ascii="Garamond" w:hAnsi="Garamond"/>
          <w:b/>
          <w:sz w:val="24"/>
          <w:szCs w:val="24"/>
        </w:rPr>
        <w:t>Informacje dotyczące ochrony danych osobowych</w:t>
      </w:r>
    </w:p>
    <w:p w14:paraId="7825F834" w14:textId="77777777" w:rsidR="0077230C" w:rsidRPr="00697A71" w:rsidRDefault="0077230C" w:rsidP="0077230C">
      <w:pPr>
        <w:ind w:left="720"/>
        <w:jc w:val="both"/>
        <w:rPr>
          <w:rFonts w:ascii="Garamond" w:eastAsia="Calibri" w:hAnsi="Garamond"/>
          <w:sz w:val="24"/>
          <w:szCs w:val="24"/>
        </w:rPr>
      </w:pPr>
    </w:p>
    <w:p w14:paraId="63AFEB68" w14:textId="77777777" w:rsidR="00A46336" w:rsidRDefault="00A46336" w:rsidP="00A46336">
      <w:pPr>
        <w:spacing w:line="360" w:lineRule="auto"/>
        <w:ind w:left="567"/>
        <w:jc w:val="both"/>
        <w:rPr>
          <w:rFonts w:ascii="Garamond" w:hAnsi="Garamond" w:cs="Arial"/>
          <w:sz w:val="24"/>
          <w:szCs w:val="24"/>
        </w:rPr>
      </w:pPr>
      <w:bookmarkStart w:id="6" w:name="_Hlk22548933"/>
      <w:r w:rsidRPr="00A46336">
        <w:rPr>
          <w:rFonts w:ascii="Garamond" w:hAnsi="Garamond" w:cs="Arial"/>
          <w:sz w:val="24"/>
          <w:szCs w:val="2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</w:t>
      </w:r>
    </w:p>
    <w:p w14:paraId="6EE6F32F" w14:textId="77777777" w:rsidR="00726265" w:rsidRDefault="00726265" w:rsidP="00A46336">
      <w:pPr>
        <w:spacing w:line="360" w:lineRule="auto"/>
        <w:ind w:left="567"/>
        <w:jc w:val="both"/>
        <w:rPr>
          <w:rFonts w:ascii="Garamond" w:hAnsi="Garamond" w:cs="Arial"/>
          <w:sz w:val="24"/>
          <w:szCs w:val="24"/>
        </w:rPr>
      </w:pPr>
    </w:p>
    <w:p w14:paraId="2D0C3C53" w14:textId="77777777" w:rsidR="00726265" w:rsidRPr="00726265" w:rsidRDefault="00646C2E" w:rsidP="00E72156">
      <w:pPr>
        <w:pStyle w:val="Akapitzlist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="00726265" w:rsidRPr="00726265">
        <w:rPr>
          <w:rFonts w:ascii="Garamond" w:hAnsi="Garamond" w:cs="Arial"/>
          <w:sz w:val="24"/>
          <w:szCs w:val="24"/>
        </w:rPr>
        <w:t>Administratorem Pani/Pana danych osobowych jest:</w:t>
      </w:r>
      <w:r w:rsidR="00726265" w:rsidRPr="00726265">
        <w:rPr>
          <w:rFonts w:ascii="Garamond" w:hAnsi="Garamond"/>
          <w:b/>
          <w:sz w:val="24"/>
          <w:szCs w:val="24"/>
        </w:rPr>
        <w:t xml:space="preserve"> Poradnia Psychologiczno – Pedagogiczna w Pszczynie</w:t>
      </w:r>
      <w:r w:rsidR="00726265" w:rsidRPr="00726265">
        <w:rPr>
          <w:rFonts w:ascii="Garamond" w:hAnsi="Garamond"/>
          <w:sz w:val="24"/>
          <w:szCs w:val="24"/>
        </w:rPr>
        <w:t xml:space="preserve"> z siedzibą w Pszczynie przy ul. Zamenhofa 5.</w:t>
      </w:r>
    </w:p>
    <w:p w14:paraId="49730582" w14:textId="77777777" w:rsidR="00726265" w:rsidRPr="00E72156" w:rsidRDefault="005D2835" w:rsidP="00E72156">
      <w:pPr>
        <w:spacing w:line="360" w:lineRule="auto"/>
        <w:ind w:left="426"/>
        <w:jc w:val="both"/>
        <w:rPr>
          <w:rFonts w:ascii="Garamond" w:hAnsi="Garamond" w:cs="Arial"/>
          <w:bCs/>
          <w:sz w:val="24"/>
          <w:szCs w:val="24"/>
        </w:rPr>
      </w:pPr>
      <w:r w:rsidRPr="00E72156">
        <w:rPr>
          <w:rFonts w:ascii="Garamond" w:hAnsi="Garamond" w:cs="Arial"/>
          <w:sz w:val="24"/>
          <w:szCs w:val="24"/>
        </w:rPr>
        <w:lastRenderedPageBreak/>
        <w:t>A</w:t>
      </w:r>
      <w:r w:rsidR="006E2E05" w:rsidRPr="00E72156">
        <w:rPr>
          <w:rFonts w:ascii="Garamond" w:hAnsi="Garamond" w:cs="Arial"/>
          <w:sz w:val="24"/>
          <w:szCs w:val="24"/>
        </w:rPr>
        <w:t xml:space="preserve">dministrator wyznaczył </w:t>
      </w:r>
      <w:r w:rsidR="006E2E05" w:rsidRPr="00E72156">
        <w:rPr>
          <w:rFonts w:ascii="Garamond" w:hAnsi="Garamond" w:cs="Arial"/>
          <w:b/>
          <w:sz w:val="24"/>
          <w:szCs w:val="24"/>
        </w:rPr>
        <w:t>Inspektora Ochrony Danych</w:t>
      </w:r>
      <w:r w:rsidR="00E72156" w:rsidRPr="00E72156">
        <w:rPr>
          <w:rFonts w:ascii="Garamond" w:hAnsi="Garamond" w:cs="Arial"/>
          <w:b/>
          <w:sz w:val="24"/>
          <w:szCs w:val="24"/>
        </w:rPr>
        <w:t xml:space="preserve">, </w:t>
      </w:r>
      <w:r w:rsidR="00E72156" w:rsidRPr="00E72156">
        <w:rPr>
          <w:rFonts w:ascii="Garamond" w:hAnsi="Garamond" w:cs="Arial"/>
          <w:bCs/>
          <w:sz w:val="24"/>
          <w:szCs w:val="24"/>
        </w:rPr>
        <w:t>z którym może się</w:t>
      </w:r>
      <w:r w:rsidR="00E72156" w:rsidRPr="00E72156">
        <w:rPr>
          <w:rFonts w:ascii="Garamond" w:hAnsi="Garamond" w:cs="Arial"/>
          <w:b/>
          <w:sz w:val="24"/>
          <w:szCs w:val="24"/>
        </w:rPr>
        <w:t xml:space="preserve"> </w:t>
      </w:r>
      <w:r w:rsidR="00E72156" w:rsidRPr="00E72156">
        <w:rPr>
          <w:rFonts w:ascii="Garamond" w:hAnsi="Garamond" w:cs="Arial"/>
          <w:bCs/>
          <w:sz w:val="24"/>
          <w:szCs w:val="24"/>
        </w:rPr>
        <w:t>Pani/Pan skontaktować w sprawach związanych z ochroną danych osobowy w następujący sposób:</w:t>
      </w:r>
    </w:p>
    <w:p w14:paraId="5CA71F65" w14:textId="77777777" w:rsidR="00E72156" w:rsidRPr="00E72156" w:rsidRDefault="00E72156" w:rsidP="00E72156">
      <w:pPr>
        <w:pStyle w:val="Akapitzlist"/>
        <w:numPr>
          <w:ilvl w:val="1"/>
          <w:numId w:val="32"/>
        </w:numPr>
        <w:spacing w:after="0" w:line="360" w:lineRule="auto"/>
        <w:ind w:left="1418" w:firstLine="0"/>
        <w:jc w:val="both"/>
        <w:rPr>
          <w:rFonts w:ascii="Garamond" w:hAnsi="Garamond" w:cs="Arial"/>
          <w:i/>
          <w:iCs/>
          <w:sz w:val="24"/>
          <w:szCs w:val="24"/>
        </w:rPr>
      </w:pPr>
      <w:r w:rsidRPr="00A46336">
        <w:rPr>
          <w:rFonts w:ascii="Garamond" w:hAnsi="Garamond" w:cs="Arial"/>
          <w:sz w:val="24"/>
          <w:szCs w:val="24"/>
        </w:rPr>
        <w:t>pod adresem poczty elektronicznej:</w:t>
      </w:r>
      <w:r w:rsidRPr="00B45B24">
        <w:rPr>
          <w:rFonts w:ascii="Garamond" w:hAnsi="Garamond" w:cs="Arial"/>
          <w:i/>
          <w:sz w:val="24"/>
          <w:szCs w:val="24"/>
        </w:rPr>
        <w:t xml:space="preserve"> </w:t>
      </w:r>
      <w:r w:rsidRPr="001A3ECF">
        <w:rPr>
          <w:rFonts w:ascii="Garamond" w:hAnsi="Garamond" w:cs="Arial"/>
          <w:i/>
          <w:sz w:val="24"/>
          <w:szCs w:val="24"/>
        </w:rPr>
        <w:t xml:space="preserve"> </w:t>
      </w:r>
      <w:hyperlink r:id="rId10" w:history="1">
        <w:r w:rsidRPr="00E72156">
          <w:rPr>
            <w:rFonts w:ascii="Garamond" w:hAnsi="Garamond" w:cs="Arial"/>
            <w:i/>
            <w:iCs/>
            <w:sz w:val="24"/>
            <w:szCs w:val="24"/>
          </w:rPr>
          <w:t>monikagazda@interia.pl</w:t>
        </w:r>
      </w:hyperlink>
      <w:r w:rsidRPr="00E72156">
        <w:rPr>
          <w:rFonts w:ascii="Garamond" w:hAnsi="Garamond" w:cs="Arial"/>
          <w:i/>
          <w:iCs/>
          <w:sz w:val="24"/>
          <w:szCs w:val="24"/>
        </w:rPr>
        <w:t>;</w:t>
      </w:r>
    </w:p>
    <w:p w14:paraId="126C575C" w14:textId="77777777" w:rsidR="00E72156" w:rsidRPr="00A46336" w:rsidRDefault="00E72156" w:rsidP="00E72156">
      <w:pPr>
        <w:pStyle w:val="Akapitzlist"/>
        <w:numPr>
          <w:ilvl w:val="1"/>
          <w:numId w:val="32"/>
        </w:numPr>
        <w:spacing w:after="0" w:line="360" w:lineRule="auto"/>
        <w:ind w:left="1418" w:firstLine="0"/>
        <w:jc w:val="both"/>
        <w:rPr>
          <w:rFonts w:ascii="Garamond" w:hAnsi="Garamond" w:cs="Arial"/>
          <w:sz w:val="24"/>
          <w:szCs w:val="24"/>
        </w:rPr>
      </w:pPr>
      <w:r w:rsidRPr="00A46336">
        <w:rPr>
          <w:rFonts w:ascii="Garamond" w:hAnsi="Garamond"/>
          <w:sz w:val="24"/>
          <w:szCs w:val="24"/>
        </w:rPr>
        <w:t>pisemnie na adres siedziby Administratora</w:t>
      </w:r>
      <w:r>
        <w:rPr>
          <w:rFonts w:ascii="Garamond" w:hAnsi="Garamond"/>
          <w:b/>
          <w:sz w:val="24"/>
          <w:szCs w:val="24"/>
        </w:rPr>
        <w:t>;</w:t>
      </w:r>
    </w:p>
    <w:p w14:paraId="61602CF3" w14:textId="77777777" w:rsidR="00A46336" w:rsidRPr="00E72156" w:rsidRDefault="004E3DF9" w:rsidP="004E3DF9">
      <w:pPr>
        <w:tabs>
          <w:tab w:val="num" w:pos="993"/>
        </w:tabs>
        <w:ind w:left="851"/>
        <w:jc w:val="both"/>
        <w:rPr>
          <w:rFonts w:ascii="Garamond" w:hAnsi="Garamond" w:cs="Arial"/>
          <w:sz w:val="24"/>
          <w:szCs w:val="24"/>
        </w:rPr>
      </w:pPr>
      <w:bookmarkStart w:id="7" w:name="_Hlk22550994"/>
      <w:r>
        <w:rPr>
          <w:rFonts w:ascii="Garamond" w:hAnsi="Garamond" w:cs="Arial"/>
          <w:sz w:val="24"/>
          <w:szCs w:val="24"/>
        </w:rPr>
        <w:t>-</w:t>
      </w:r>
    </w:p>
    <w:bookmarkEnd w:id="7"/>
    <w:p w14:paraId="41A95FE3" w14:textId="77B6F64D" w:rsidR="00A46336" w:rsidRPr="00A46336" w:rsidRDefault="00A46336" w:rsidP="00B45B24">
      <w:pPr>
        <w:jc w:val="both"/>
        <w:rPr>
          <w:rFonts w:ascii="Garamond" w:hAnsi="Garamond" w:cs="Arial"/>
          <w:sz w:val="24"/>
          <w:szCs w:val="24"/>
        </w:rPr>
      </w:pPr>
      <w:r w:rsidRPr="00A46336">
        <w:rPr>
          <w:rFonts w:ascii="Garamond" w:hAnsi="Garamond" w:cs="Arial"/>
          <w:sz w:val="24"/>
          <w:szCs w:val="24"/>
        </w:rPr>
        <w:t>Pani/Pana dane osobowe przetwarzane będą na podstawie art. 6 ust. 1 lit. c</w:t>
      </w:r>
      <w:r w:rsidRPr="00A46336">
        <w:rPr>
          <w:rFonts w:ascii="Garamond" w:hAnsi="Garamond" w:cs="Arial"/>
          <w:i/>
          <w:sz w:val="24"/>
          <w:szCs w:val="24"/>
        </w:rPr>
        <w:t xml:space="preserve"> </w:t>
      </w:r>
      <w:r w:rsidRPr="00A46336">
        <w:rPr>
          <w:rFonts w:ascii="Garamond" w:hAnsi="Garamond" w:cs="Arial"/>
          <w:sz w:val="24"/>
          <w:szCs w:val="24"/>
        </w:rPr>
        <w:t xml:space="preserve">RODO w celu związanym z postępowaniem o udzielenie zamówienia publicznego: </w:t>
      </w:r>
      <w:r w:rsidR="00B45B24" w:rsidRPr="004B738E">
        <w:rPr>
          <w:rFonts w:ascii="Garamond" w:hAnsi="Garamond"/>
          <w:b/>
          <w:sz w:val="24"/>
          <w:szCs w:val="24"/>
        </w:rPr>
        <w:t>Prowadzenie zajęć wczesnego wspomagania rozwoju dziecka - poprzez  zajęcia ze specjalistami oraz udzielanie dodatkowych usług terapeutów, fizjoterapeutów, psychologów, pedagogów, logopedów i innych specjalistów w celu realizacji zadań wiodącego ośrodka koordynacyjno-rehabilitacyjno-opiekuńczego w</w:t>
      </w:r>
      <w:r w:rsidR="00B45B24">
        <w:rPr>
          <w:rFonts w:ascii="Garamond" w:hAnsi="Garamond"/>
          <w:b/>
          <w:sz w:val="24"/>
          <w:szCs w:val="24"/>
        </w:rPr>
        <w:t xml:space="preserve"> </w:t>
      </w:r>
      <w:r w:rsidR="00B45B24" w:rsidRPr="004B738E">
        <w:rPr>
          <w:rFonts w:ascii="Garamond" w:hAnsi="Garamond"/>
          <w:b/>
          <w:sz w:val="24"/>
          <w:szCs w:val="24"/>
        </w:rPr>
        <w:t>Poradni Psycholog</w:t>
      </w:r>
      <w:r w:rsidR="00B45B24">
        <w:rPr>
          <w:rFonts w:ascii="Garamond" w:hAnsi="Garamond"/>
          <w:b/>
          <w:sz w:val="24"/>
          <w:szCs w:val="24"/>
        </w:rPr>
        <w:t>iczno-Pedagogicznej w Pszczynie. Etap</w:t>
      </w:r>
      <w:r w:rsidR="004E3DF9">
        <w:rPr>
          <w:rFonts w:ascii="Garamond" w:hAnsi="Garamond"/>
          <w:b/>
          <w:sz w:val="24"/>
          <w:szCs w:val="24"/>
        </w:rPr>
        <w:t xml:space="preserve"> </w:t>
      </w:r>
      <w:r w:rsidR="00B45B24">
        <w:rPr>
          <w:rFonts w:ascii="Garamond" w:hAnsi="Garamond"/>
          <w:b/>
          <w:sz w:val="24"/>
          <w:szCs w:val="24"/>
        </w:rPr>
        <w:t>V</w:t>
      </w:r>
      <w:r w:rsidRPr="00A46336">
        <w:rPr>
          <w:rFonts w:ascii="Garamond" w:hAnsi="Garamond"/>
          <w:b/>
          <w:sz w:val="24"/>
          <w:szCs w:val="24"/>
        </w:rPr>
        <w:t xml:space="preserve">: </w:t>
      </w:r>
      <w:r w:rsidR="00782E54">
        <w:rPr>
          <w:rFonts w:ascii="Garamond" w:hAnsi="Garamond"/>
          <w:bCs/>
          <w:sz w:val="24"/>
          <w:szCs w:val="24"/>
        </w:rPr>
        <w:t>PPP</w:t>
      </w:r>
      <w:r w:rsidR="00782E54">
        <w:rPr>
          <w:rFonts w:ascii="Garamond" w:hAnsi="Garamond"/>
          <w:b/>
          <w:bCs/>
          <w:color w:val="000000"/>
          <w:sz w:val="24"/>
          <w:szCs w:val="24"/>
        </w:rPr>
        <w:t>.1212-634/2020</w:t>
      </w:r>
      <w:r w:rsidRPr="00782E54">
        <w:rPr>
          <w:rFonts w:ascii="Garamond" w:hAnsi="Garamond"/>
          <w:b/>
          <w:sz w:val="24"/>
          <w:szCs w:val="24"/>
        </w:rPr>
        <w:t>,</w:t>
      </w:r>
      <w:r w:rsidRPr="00A46336">
        <w:rPr>
          <w:rFonts w:ascii="Garamond" w:hAnsi="Garamond"/>
          <w:b/>
          <w:sz w:val="24"/>
          <w:szCs w:val="24"/>
        </w:rPr>
        <w:t xml:space="preserve"> </w:t>
      </w:r>
      <w:r w:rsidRPr="00A46336">
        <w:rPr>
          <w:rFonts w:ascii="Garamond" w:hAnsi="Garamond" w:cs="Arial"/>
          <w:sz w:val="24"/>
          <w:szCs w:val="24"/>
        </w:rPr>
        <w:t>prowadzonym zgodnie z </w:t>
      </w:r>
      <w:r w:rsidRPr="00A46336">
        <w:rPr>
          <w:rFonts w:ascii="Garamond" w:hAnsi="Garamond"/>
          <w:b/>
          <w:sz w:val="24"/>
          <w:szCs w:val="24"/>
        </w:rPr>
        <w:t>art. 138o ustawy Prawo zamówień publicznych</w:t>
      </w:r>
      <w:r w:rsidRPr="00A46336">
        <w:rPr>
          <w:rFonts w:ascii="Garamond" w:hAnsi="Garamond" w:cs="Arial"/>
          <w:sz w:val="24"/>
          <w:szCs w:val="24"/>
        </w:rPr>
        <w:t>;</w:t>
      </w:r>
    </w:p>
    <w:p w14:paraId="19D059BD" w14:textId="54E35CF8" w:rsidR="00A46336" w:rsidRPr="00A46336" w:rsidRDefault="00A46336" w:rsidP="008A699C">
      <w:pPr>
        <w:pStyle w:val="Akapitzlist"/>
        <w:numPr>
          <w:ilvl w:val="0"/>
          <w:numId w:val="32"/>
        </w:numPr>
        <w:spacing w:after="0" w:line="240" w:lineRule="auto"/>
        <w:ind w:left="1418" w:hanging="709"/>
        <w:jc w:val="both"/>
        <w:rPr>
          <w:rFonts w:ascii="Garamond" w:hAnsi="Garamond" w:cs="Arial"/>
          <w:sz w:val="24"/>
          <w:szCs w:val="24"/>
        </w:rPr>
      </w:pPr>
      <w:r w:rsidRPr="00A46336">
        <w:rPr>
          <w:rFonts w:ascii="Garamond" w:hAnsi="Garamond" w:cs="Arial"/>
          <w:sz w:val="24"/>
          <w:szCs w:val="24"/>
        </w:rPr>
        <w:t>odbiorcami Pani/Pana danych osobowych będą osoby lub podmioty, którym udostępniona zostanie dokumentacja postępowania w oparciu o art. 8 oraz art. 96 ust. 3 ustawy z dnia 29 stycznia 2004r. – Prawo zamówień publicznych (</w:t>
      </w:r>
      <w:r w:rsidR="00EB17CC" w:rsidRPr="00E37576">
        <w:rPr>
          <w:rFonts w:ascii="Garamond" w:eastAsia="Calibri" w:hAnsi="Garamond"/>
          <w:sz w:val="24"/>
          <w:szCs w:val="24"/>
        </w:rPr>
        <w:t>(</w:t>
      </w:r>
      <w:r w:rsidR="00EB17CC">
        <w:rPr>
          <w:rFonts w:ascii="Garamond" w:eastAsia="Calibri" w:hAnsi="Garamond"/>
          <w:sz w:val="24"/>
          <w:szCs w:val="24"/>
        </w:rPr>
        <w:t xml:space="preserve">t.j. </w:t>
      </w:r>
      <w:r w:rsidR="00EB17CC" w:rsidRPr="00E37576">
        <w:rPr>
          <w:rFonts w:ascii="Garamond" w:eastAsia="Calibri" w:hAnsi="Garamond"/>
          <w:sz w:val="24"/>
          <w:szCs w:val="24"/>
        </w:rPr>
        <w:t>Dz.U.</w:t>
      </w:r>
      <w:r w:rsidR="00EB17CC">
        <w:rPr>
          <w:rFonts w:ascii="Garamond" w:eastAsia="Calibri" w:hAnsi="Garamond"/>
          <w:sz w:val="24"/>
          <w:szCs w:val="24"/>
        </w:rPr>
        <w:t xml:space="preserve"> z 2019 poz.1843z późn. zm.)</w:t>
      </w:r>
      <w:r w:rsidRPr="00A46336">
        <w:rPr>
          <w:rFonts w:ascii="Garamond" w:hAnsi="Garamond" w:cs="Arial"/>
          <w:sz w:val="24"/>
          <w:szCs w:val="24"/>
        </w:rPr>
        <w:t>, dalej „ustawa Pzp”;</w:t>
      </w:r>
    </w:p>
    <w:p w14:paraId="690F6C11" w14:textId="77777777" w:rsidR="00A46336" w:rsidRPr="00A46336" w:rsidRDefault="00A46336" w:rsidP="008A699C">
      <w:pPr>
        <w:pStyle w:val="Akapitzlist"/>
        <w:numPr>
          <w:ilvl w:val="0"/>
          <w:numId w:val="32"/>
        </w:numPr>
        <w:spacing w:after="0" w:line="240" w:lineRule="auto"/>
        <w:ind w:left="1418" w:hanging="709"/>
        <w:jc w:val="both"/>
        <w:rPr>
          <w:rFonts w:ascii="Garamond" w:hAnsi="Garamond" w:cs="Arial"/>
          <w:b/>
          <w:i/>
          <w:sz w:val="24"/>
          <w:szCs w:val="24"/>
        </w:rPr>
      </w:pPr>
      <w:r w:rsidRPr="00A46336">
        <w:rPr>
          <w:rFonts w:ascii="Garamond" w:hAnsi="Garamond" w:cs="Arial"/>
          <w:sz w:val="24"/>
          <w:szCs w:val="24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0FB1C22A" w14:textId="77777777" w:rsidR="00A46336" w:rsidRPr="00A46336" w:rsidRDefault="00A46336" w:rsidP="008A699C">
      <w:pPr>
        <w:pStyle w:val="Akapitzlist"/>
        <w:numPr>
          <w:ilvl w:val="0"/>
          <w:numId w:val="32"/>
        </w:numPr>
        <w:spacing w:after="0" w:line="240" w:lineRule="auto"/>
        <w:ind w:left="1418" w:hanging="709"/>
        <w:jc w:val="both"/>
        <w:rPr>
          <w:rFonts w:ascii="Garamond" w:hAnsi="Garamond" w:cs="Arial"/>
          <w:b/>
          <w:i/>
          <w:sz w:val="24"/>
          <w:szCs w:val="24"/>
        </w:rPr>
      </w:pPr>
      <w:r w:rsidRPr="00A46336">
        <w:rPr>
          <w:rFonts w:ascii="Garamond" w:hAnsi="Garamond" w:cs="Arial"/>
          <w:sz w:val="24"/>
          <w:szCs w:val="24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1726DA5" w14:textId="77777777" w:rsidR="00A46336" w:rsidRPr="00A46336" w:rsidRDefault="00A46336" w:rsidP="008A699C">
      <w:pPr>
        <w:pStyle w:val="Akapitzlist"/>
        <w:numPr>
          <w:ilvl w:val="0"/>
          <w:numId w:val="32"/>
        </w:numPr>
        <w:spacing w:after="0" w:line="240" w:lineRule="auto"/>
        <w:ind w:left="1418" w:hanging="709"/>
        <w:jc w:val="both"/>
        <w:rPr>
          <w:rFonts w:ascii="Garamond" w:hAnsi="Garamond" w:cs="Arial"/>
          <w:sz w:val="24"/>
          <w:szCs w:val="24"/>
        </w:rPr>
      </w:pPr>
      <w:r w:rsidRPr="00A46336">
        <w:rPr>
          <w:rFonts w:ascii="Garamond" w:hAnsi="Garamond" w:cs="Arial"/>
          <w:sz w:val="24"/>
          <w:szCs w:val="24"/>
        </w:rPr>
        <w:t>w odniesieniu do Pani/Pana danych osobowych decyzje nie będą podejmowane w sposób zautomatyzowany, stosowanie do art. 22 RODO;</w:t>
      </w:r>
    </w:p>
    <w:p w14:paraId="0DE5291D" w14:textId="77777777" w:rsidR="00A46336" w:rsidRPr="00A46336" w:rsidRDefault="00A46336" w:rsidP="008A699C">
      <w:pPr>
        <w:pStyle w:val="Akapitzlist"/>
        <w:numPr>
          <w:ilvl w:val="0"/>
          <w:numId w:val="32"/>
        </w:numPr>
        <w:spacing w:after="0" w:line="240" w:lineRule="auto"/>
        <w:ind w:left="1418" w:hanging="709"/>
        <w:jc w:val="both"/>
        <w:rPr>
          <w:rFonts w:ascii="Garamond" w:hAnsi="Garamond" w:cs="Arial"/>
          <w:sz w:val="24"/>
          <w:szCs w:val="24"/>
        </w:rPr>
      </w:pPr>
      <w:r w:rsidRPr="00A46336">
        <w:rPr>
          <w:rFonts w:ascii="Garamond" w:hAnsi="Garamond" w:cs="Arial"/>
          <w:sz w:val="24"/>
          <w:szCs w:val="24"/>
        </w:rPr>
        <w:t>posiada Pani/Pan:</w:t>
      </w:r>
    </w:p>
    <w:p w14:paraId="2B66ECAB" w14:textId="77777777" w:rsidR="00A46336" w:rsidRPr="00A46336" w:rsidRDefault="00A46336" w:rsidP="008A69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46336">
        <w:rPr>
          <w:rFonts w:ascii="Garamond" w:hAnsi="Garamond" w:cs="Arial"/>
          <w:sz w:val="24"/>
          <w:szCs w:val="24"/>
        </w:rPr>
        <w:t>na podstawie art. 15 RODO prawo dostępu do danych osobowych Pani/Pana dotyczących</w:t>
      </w:r>
      <w:r w:rsidRPr="00A46336">
        <w:rPr>
          <w:rFonts w:ascii="Garamond" w:hAnsi="Garamond" w:cs="Arial"/>
          <w:sz w:val="24"/>
          <w:szCs w:val="24"/>
          <w:vertAlign w:val="superscript"/>
        </w:rPr>
        <w:t>(1)</w:t>
      </w:r>
      <w:r w:rsidRPr="00A46336">
        <w:rPr>
          <w:rFonts w:ascii="Garamond" w:hAnsi="Garamond" w:cs="Arial"/>
          <w:sz w:val="24"/>
          <w:szCs w:val="24"/>
        </w:rPr>
        <w:t>;</w:t>
      </w:r>
    </w:p>
    <w:p w14:paraId="26921944" w14:textId="77777777" w:rsidR="00A46336" w:rsidRPr="00A46336" w:rsidRDefault="00A46336" w:rsidP="008A69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46336">
        <w:rPr>
          <w:rFonts w:ascii="Garamond" w:hAnsi="Garamond" w:cs="Arial"/>
          <w:sz w:val="24"/>
          <w:szCs w:val="24"/>
        </w:rPr>
        <w:t>na podstawie art. 16 RODO prawo do sprostowania Pani/Pana danych osobowych</w:t>
      </w:r>
      <w:r w:rsidRPr="00A46336">
        <w:rPr>
          <w:rFonts w:ascii="Garamond" w:hAnsi="Garamond" w:cs="Arial"/>
          <w:sz w:val="24"/>
          <w:szCs w:val="24"/>
          <w:vertAlign w:val="superscript"/>
        </w:rPr>
        <w:t>(2)</w:t>
      </w:r>
      <w:r w:rsidRPr="00A46336">
        <w:rPr>
          <w:rFonts w:ascii="Garamond" w:hAnsi="Garamond" w:cs="Arial"/>
          <w:sz w:val="24"/>
          <w:szCs w:val="24"/>
        </w:rPr>
        <w:t>;</w:t>
      </w:r>
    </w:p>
    <w:p w14:paraId="4DE00192" w14:textId="77777777" w:rsidR="00A46336" w:rsidRPr="00A46336" w:rsidRDefault="00A46336" w:rsidP="008A69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46336">
        <w:rPr>
          <w:rFonts w:ascii="Garamond" w:hAnsi="Garamond" w:cs="Arial"/>
          <w:sz w:val="24"/>
          <w:szCs w:val="24"/>
        </w:rPr>
        <w:t>na podstawie art. 18 ust. 1 RODO prawo żądania od administratora ograniczenia przetwarzania danych osobowych</w:t>
      </w:r>
      <w:r w:rsidRPr="00A46336">
        <w:rPr>
          <w:rFonts w:ascii="Garamond" w:hAnsi="Garamond" w:cs="Arial"/>
          <w:sz w:val="24"/>
          <w:szCs w:val="24"/>
          <w:vertAlign w:val="superscript"/>
        </w:rPr>
        <w:t>(3)</w:t>
      </w:r>
      <w:r w:rsidRPr="00A46336">
        <w:rPr>
          <w:rFonts w:ascii="Garamond" w:hAnsi="Garamond" w:cs="Arial"/>
          <w:sz w:val="24"/>
          <w:szCs w:val="24"/>
        </w:rPr>
        <w:t>;</w:t>
      </w:r>
    </w:p>
    <w:p w14:paraId="25A91CE6" w14:textId="77777777" w:rsidR="00A46336" w:rsidRPr="00A46336" w:rsidRDefault="00A46336" w:rsidP="008A69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A46336">
        <w:rPr>
          <w:rFonts w:ascii="Garamond" w:hAnsi="Garamond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3C67BBE" w14:textId="77777777" w:rsidR="00A46336" w:rsidRPr="00A46336" w:rsidRDefault="00A46336" w:rsidP="008A699C">
      <w:pPr>
        <w:pStyle w:val="Akapitzlist"/>
        <w:numPr>
          <w:ilvl w:val="0"/>
          <w:numId w:val="32"/>
        </w:numPr>
        <w:spacing w:after="0" w:line="240" w:lineRule="auto"/>
        <w:ind w:left="1418" w:firstLine="0"/>
        <w:jc w:val="both"/>
        <w:rPr>
          <w:rFonts w:ascii="Garamond" w:hAnsi="Garamond" w:cs="Arial"/>
          <w:i/>
          <w:sz w:val="24"/>
          <w:szCs w:val="24"/>
        </w:rPr>
      </w:pPr>
      <w:r w:rsidRPr="00A46336">
        <w:rPr>
          <w:rFonts w:ascii="Garamond" w:hAnsi="Garamond" w:cs="Arial"/>
          <w:sz w:val="24"/>
          <w:szCs w:val="24"/>
        </w:rPr>
        <w:t>nie przysługuje Pani/Panu:</w:t>
      </w:r>
    </w:p>
    <w:p w14:paraId="50862035" w14:textId="77777777" w:rsidR="00A46336" w:rsidRPr="00A46336" w:rsidRDefault="00A46336" w:rsidP="008A699C">
      <w:pPr>
        <w:pStyle w:val="Akapitzlist"/>
        <w:numPr>
          <w:ilvl w:val="0"/>
          <w:numId w:val="35"/>
        </w:numPr>
        <w:spacing w:after="0" w:line="240" w:lineRule="auto"/>
        <w:ind w:left="1418"/>
        <w:jc w:val="both"/>
        <w:rPr>
          <w:rFonts w:ascii="Garamond" w:hAnsi="Garamond" w:cs="Arial"/>
          <w:i/>
          <w:sz w:val="24"/>
          <w:szCs w:val="24"/>
        </w:rPr>
      </w:pPr>
      <w:r w:rsidRPr="00A46336">
        <w:rPr>
          <w:rFonts w:ascii="Garamond" w:hAnsi="Garamond" w:cs="Arial"/>
          <w:sz w:val="24"/>
          <w:szCs w:val="24"/>
        </w:rPr>
        <w:t>w związku z art. 17 ust. 3 lit. b, d lub e RODO prawo do usunięcia danych osobowych;</w:t>
      </w:r>
    </w:p>
    <w:p w14:paraId="448E7894" w14:textId="77777777" w:rsidR="00A46336" w:rsidRPr="00A46336" w:rsidRDefault="00A46336" w:rsidP="008A699C">
      <w:pPr>
        <w:pStyle w:val="Akapitzlist"/>
        <w:numPr>
          <w:ilvl w:val="0"/>
          <w:numId w:val="35"/>
        </w:numPr>
        <w:spacing w:after="0" w:line="240" w:lineRule="auto"/>
        <w:ind w:left="1418"/>
        <w:jc w:val="both"/>
        <w:rPr>
          <w:rFonts w:ascii="Garamond" w:hAnsi="Garamond" w:cs="Arial"/>
          <w:b/>
          <w:i/>
          <w:sz w:val="24"/>
          <w:szCs w:val="24"/>
        </w:rPr>
      </w:pPr>
      <w:r w:rsidRPr="00A46336">
        <w:rPr>
          <w:rFonts w:ascii="Garamond" w:hAnsi="Garamond" w:cs="Arial"/>
          <w:sz w:val="24"/>
          <w:szCs w:val="24"/>
        </w:rPr>
        <w:t>prawo do przenoszenia danych osobowych, o którym mowa w art. 20 RODO;</w:t>
      </w:r>
    </w:p>
    <w:p w14:paraId="28B4B21D" w14:textId="77777777" w:rsidR="00A46336" w:rsidRPr="00A46336" w:rsidRDefault="00A46336" w:rsidP="00782E54">
      <w:pPr>
        <w:pStyle w:val="Akapitzlist"/>
        <w:spacing w:after="0" w:line="240" w:lineRule="auto"/>
        <w:ind w:left="1418"/>
        <w:jc w:val="both"/>
        <w:rPr>
          <w:rFonts w:ascii="Garamond" w:hAnsi="Garamond" w:cs="Arial"/>
          <w:b/>
          <w:i/>
          <w:sz w:val="24"/>
          <w:szCs w:val="24"/>
        </w:rPr>
      </w:pPr>
      <w:r w:rsidRPr="00A46336">
        <w:rPr>
          <w:rFonts w:ascii="Garamond" w:hAnsi="Garamond" w:cs="Arial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A46336">
        <w:rPr>
          <w:rFonts w:ascii="Garamond" w:hAnsi="Garamond" w:cs="Arial"/>
          <w:sz w:val="24"/>
          <w:szCs w:val="24"/>
        </w:rPr>
        <w:t>.</w:t>
      </w:r>
    </w:p>
    <w:p w14:paraId="3721CF0A" w14:textId="77777777" w:rsidR="00A46336" w:rsidRPr="00A46336" w:rsidRDefault="00A46336" w:rsidP="008A699C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27107792" w14:textId="77777777" w:rsidR="00A46336" w:rsidRPr="00A46336" w:rsidRDefault="00A46336" w:rsidP="00A46336">
      <w:pPr>
        <w:pStyle w:val="Akapitzlist"/>
        <w:spacing w:after="0" w:line="360" w:lineRule="auto"/>
        <w:ind w:left="1418" w:hanging="709"/>
        <w:jc w:val="both"/>
        <w:rPr>
          <w:rFonts w:ascii="Garamond" w:hAnsi="Garamond" w:cs="Arial"/>
          <w:sz w:val="20"/>
          <w:szCs w:val="20"/>
        </w:rPr>
      </w:pPr>
      <w:r w:rsidRPr="00A4633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(1) </w:t>
      </w:r>
      <w:r w:rsidRPr="00A46336">
        <w:rPr>
          <w:rFonts w:ascii="Garamond" w:hAnsi="Garamond" w:cs="Arial"/>
          <w:b/>
          <w:i/>
          <w:sz w:val="20"/>
          <w:szCs w:val="20"/>
        </w:rPr>
        <w:t>Wyjaśnienie:</w:t>
      </w:r>
      <w:r w:rsidRPr="00A46336">
        <w:rPr>
          <w:rFonts w:ascii="Garamond" w:hAnsi="Garamond" w:cs="Arial"/>
          <w:i/>
          <w:sz w:val="20"/>
          <w:szCs w:val="20"/>
        </w:rPr>
        <w:t xml:space="preserve"> zgodnie z art. 8a ust. 2 ustawy pzp Zamawiający może żądać od osoby, której dane dotyczą, wskazania dodatkowych informacji mających na celu sprecyzowanie żądania, w szczególności podania nazwy lub daty postępowania o udzielenie zamówienia publicznego.</w:t>
      </w:r>
    </w:p>
    <w:p w14:paraId="3DC7D3B6" w14:textId="77777777" w:rsidR="00A46336" w:rsidRPr="00A46336" w:rsidRDefault="00A46336" w:rsidP="00A46336">
      <w:pPr>
        <w:pStyle w:val="Akapitzlist"/>
        <w:spacing w:after="0" w:line="360" w:lineRule="auto"/>
        <w:ind w:left="1418" w:hanging="709"/>
        <w:jc w:val="both"/>
        <w:rPr>
          <w:rFonts w:ascii="Garamond" w:hAnsi="Garamond" w:cs="Arial"/>
          <w:i/>
          <w:sz w:val="20"/>
          <w:szCs w:val="20"/>
        </w:rPr>
      </w:pPr>
      <w:r w:rsidRPr="00A46336">
        <w:rPr>
          <w:rFonts w:ascii="Garamond" w:hAnsi="Garamond" w:cs="Arial"/>
          <w:b/>
          <w:i/>
          <w:sz w:val="20"/>
          <w:szCs w:val="20"/>
          <w:vertAlign w:val="superscript"/>
        </w:rPr>
        <w:lastRenderedPageBreak/>
        <w:t xml:space="preserve">(2) </w:t>
      </w:r>
      <w:r w:rsidRPr="00A46336">
        <w:rPr>
          <w:rFonts w:ascii="Garamond" w:hAnsi="Garamond" w:cs="Arial"/>
          <w:b/>
          <w:i/>
          <w:sz w:val="20"/>
          <w:szCs w:val="20"/>
        </w:rPr>
        <w:t>Wyjaśnienie</w:t>
      </w:r>
      <w:r w:rsidRPr="00A46336">
        <w:rPr>
          <w:rFonts w:ascii="Garamond" w:hAnsi="Garamond" w:cs="Arial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Pzp oraz nie może naruszać integralności protokołu oraz jego załączników.</w:t>
      </w:r>
    </w:p>
    <w:p w14:paraId="3611C562" w14:textId="77777777" w:rsidR="00A46336" w:rsidRPr="00A46336" w:rsidRDefault="00A46336" w:rsidP="00A46336">
      <w:pPr>
        <w:pStyle w:val="Akapitzlist"/>
        <w:spacing w:after="0" w:line="360" w:lineRule="auto"/>
        <w:ind w:left="1418" w:hanging="709"/>
        <w:jc w:val="both"/>
        <w:rPr>
          <w:rFonts w:ascii="Garamond" w:hAnsi="Garamond" w:cs="Arial"/>
          <w:i/>
          <w:sz w:val="20"/>
          <w:szCs w:val="20"/>
        </w:rPr>
      </w:pPr>
      <w:r w:rsidRPr="00A4633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(3) </w:t>
      </w:r>
      <w:r w:rsidRPr="00A46336">
        <w:rPr>
          <w:rFonts w:ascii="Garamond" w:hAnsi="Garamond" w:cs="Arial"/>
          <w:b/>
          <w:i/>
          <w:sz w:val="20"/>
          <w:szCs w:val="20"/>
        </w:rPr>
        <w:t>Wyjaśnienie:</w:t>
      </w:r>
      <w:r w:rsidRPr="00A46336">
        <w:rPr>
          <w:rFonts w:ascii="Garamond" w:hAnsi="Garamond" w:cs="Arial"/>
          <w:i/>
          <w:sz w:val="20"/>
          <w:szCs w:val="20"/>
        </w:rPr>
        <w:t xml:space="preserve"> zgodnie z art. 8a ust. 4 ustawy pzp wystąpienie z żądaniem o którym mowa w art. 18 ust. 1 rozporządzenia 2016/679, nie ogranicza przetwarzania danych osobowych do czasu zakończenia postępowania o udzielenie zamówienia publicznego.</w:t>
      </w:r>
    </w:p>
    <w:p w14:paraId="62CE1964" w14:textId="77777777" w:rsidR="001A3ECF" w:rsidRPr="00A46336" w:rsidRDefault="001A3ECF" w:rsidP="0008266E">
      <w:pPr>
        <w:ind w:left="851" w:hanging="284"/>
        <w:contextualSpacing/>
        <w:jc w:val="both"/>
        <w:rPr>
          <w:rFonts w:ascii="Garamond" w:hAnsi="Garamond" w:cs="Arial"/>
          <w:i/>
        </w:rPr>
      </w:pPr>
    </w:p>
    <w:bookmarkEnd w:id="6"/>
    <w:p w14:paraId="17B0F489" w14:textId="77777777" w:rsidR="002961F7" w:rsidRPr="009620DD" w:rsidRDefault="002961F7" w:rsidP="00FC7B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14:paraId="7AA1F220" w14:textId="77777777" w:rsidR="00FC7B1D" w:rsidRPr="009620DD" w:rsidRDefault="00FC7B1D" w:rsidP="00C9470B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Garamond" w:hAnsi="Garamond"/>
          <w:b/>
          <w:sz w:val="24"/>
          <w:szCs w:val="24"/>
        </w:rPr>
      </w:pPr>
      <w:r w:rsidRPr="009620DD">
        <w:rPr>
          <w:rFonts w:ascii="Garamond" w:hAnsi="Garamond"/>
          <w:b/>
          <w:sz w:val="24"/>
          <w:szCs w:val="24"/>
        </w:rPr>
        <w:t>MIEJSCE ORAZ TERMIN SKŁADANIA I OTWARCIA OFERT</w:t>
      </w:r>
      <w:r w:rsidRPr="009620DD">
        <w:rPr>
          <w:rFonts w:ascii="Garamond" w:hAnsi="Garamond"/>
          <w:sz w:val="24"/>
          <w:szCs w:val="24"/>
        </w:rPr>
        <w:t>.</w:t>
      </w:r>
    </w:p>
    <w:p w14:paraId="31D2A4F8" w14:textId="77777777" w:rsidR="009620DD" w:rsidRPr="008E26CC" w:rsidRDefault="009620DD" w:rsidP="009620DD">
      <w:pPr>
        <w:spacing w:line="240" w:lineRule="atLeast"/>
        <w:rPr>
          <w:rFonts w:ascii="Garamond" w:hAnsi="Garamond"/>
          <w:b/>
          <w:sz w:val="26"/>
          <w:szCs w:val="26"/>
        </w:rPr>
      </w:pPr>
    </w:p>
    <w:p w14:paraId="790F94EF" w14:textId="77777777" w:rsidR="009620DD" w:rsidRPr="009620DD" w:rsidRDefault="009620DD" w:rsidP="00D45F52">
      <w:pPr>
        <w:numPr>
          <w:ilvl w:val="0"/>
          <w:numId w:val="1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9620DD">
        <w:rPr>
          <w:rFonts w:ascii="Garamond" w:hAnsi="Garamond"/>
          <w:sz w:val="24"/>
          <w:szCs w:val="24"/>
        </w:rPr>
        <w:t xml:space="preserve">Oferty należy składać w </w:t>
      </w:r>
      <w:r w:rsidR="004E3DF9">
        <w:rPr>
          <w:rFonts w:ascii="Garamond" w:hAnsi="Garamond"/>
          <w:sz w:val="24"/>
          <w:szCs w:val="24"/>
        </w:rPr>
        <w:t xml:space="preserve">Poradni Psychologiczno-Pedagogicznej </w:t>
      </w:r>
      <w:r w:rsidRPr="009620DD">
        <w:rPr>
          <w:rFonts w:ascii="Garamond" w:hAnsi="Garamond"/>
          <w:sz w:val="24"/>
          <w:szCs w:val="24"/>
        </w:rPr>
        <w:t>w Pszczynie, I</w:t>
      </w:r>
      <w:r w:rsidR="004E3DF9">
        <w:rPr>
          <w:rFonts w:ascii="Garamond" w:hAnsi="Garamond"/>
          <w:sz w:val="24"/>
          <w:szCs w:val="24"/>
        </w:rPr>
        <w:t>I piętro pok. 8</w:t>
      </w:r>
      <w:r w:rsidRPr="009620DD">
        <w:rPr>
          <w:rFonts w:ascii="Garamond" w:hAnsi="Garamond"/>
          <w:sz w:val="24"/>
          <w:szCs w:val="24"/>
        </w:rPr>
        <w:t xml:space="preserve"> Sekretariat lub przesyłką pocztową (poleconą) na adres:</w:t>
      </w:r>
    </w:p>
    <w:p w14:paraId="65D182AB" w14:textId="77777777" w:rsidR="009620DD" w:rsidRPr="00D66C75" w:rsidRDefault="009620DD" w:rsidP="003906F4">
      <w:pPr>
        <w:pStyle w:val="Nagwek2"/>
        <w:spacing w:before="0"/>
        <w:ind w:left="851" w:hanging="284"/>
        <w:rPr>
          <w:rFonts w:ascii="Garamond" w:hAnsi="Garamond"/>
          <w:color w:val="auto"/>
          <w:sz w:val="24"/>
          <w:szCs w:val="24"/>
        </w:rPr>
      </w:pPr>
      <w:r w:rsidRPr="00D66C75">
        <w:rPr>
          <w:rFonts w:ascii="Garamond" w:hAnsi="Garamond"/>
          <w:color w:val="auto"/>
          <w:sz w:val="24"/>
          <w:szCs w:val="24"/>
        </w:rPr>
        <w:t xml:space="preserve">  </w:t>
      </w:r>
      <w:r w:rsidR="003906F4">
        <w:rPr>
          <w:rFonts w:ascii="Garamond" w:hAnsi="Garamond"/>
          <w:color w:val="auto"/>
          <w:sz w:val="24"/>
          <w:szCs w:val="24"/>
        </w:rPr>
        <w:tab/>
      </w:r>
      <w:r w:rsidR="004E3DF9">
        <w:rPr>
          <w:rFonts w:ascii="Garamond" w:hAnsi="Garamond"/>
          <w:color w:val="auto"/>
          <w:sz w:val="24"/>
          <w:szCs w:val="24"/>
        </w:rPr>
        <w:t>Poradnia Psychologiczno-Pedagogiczna</w:t>
      </w:r>
      <w:r w:rsidRPr="00D66C75">
        <w:rPr>
          <w:rFonts w:ascii="Garamond" w:hAnsi="Garamond"/>
          <w:color w:val="auto"/>
          <w:sz w:val="24"/>
          <w:szCs w:val="24"/>
        </w:rPr>
        <w:t xml:space="preserve"> w P</w:t>
      </w:r>
      <w:r w:rsidR="004E3DF9">
        <w:rPr>
          <w:rFonts w:ascii="Garamond" w:hAnsi="Garamond"/>
          <w:color w:val="auto"/>
          <w:sz w:val="24"/>
          <w:szCs w:val="24"/>
        </w:rPr>
        <w:t>szczynie, 43-200 Pszczyna ul. Zamenhofa 5</w:t>
      </w:r>
    </w:p>
    <w:p w14:paraId="318EBF0D" w14:textId="300E197D" w:rsidR="009620DD" w:rsidRPr="00CA239C" w:rsidRDefault="009620DD" w:rsidP="00D45F52">
      <w:pPr>
        <w:numPr>
          <w:ilvl w:val="0"/>
          <w:numId w:val="13"/>
        </w:numPr>
        <w:ind w:left="851" w:hanging="284"/>
        <w:jc w:val="both"/>
        <w:rPr>
          <w:rFonts w:ascii="Garamond" w:hAnsi="Garamond"/>
          <w:b/>
          <w:sz w:val="24"/>
          <w:szCs w:val="24"/>
        </w:rPr>
      </w:pPr>
      <w:r w:rsidRPr="00CA239C">
        <w:rPr>
          <w:rFonts w:ascii="Garamond" w:hAnsi="Garamond"/>
          <w:sz w:val="24"/>
          <w:szCs w:val="24"/>
        </w:rPr>
        <w:t xml:space="preserve">Termin złożenia ofert upływa w dniu </w:t>
      </w:r>
      <w:r w:rsidR="00CA239C" w:rsidRPr="00CA239C">
        <w:rPr>
          <w:rFonts w:ascii="Garamond" w:hAnsi="Garamond"/>
          <w:b/>
          <w:sz w:val="24"/>
          <w:szCs w:val="24"/>
        </w:rPr>
        <w:t>24.12.2020 r</w:t>
      </w:r>
      <w:r w:rsidRPr="00CA239C">
        <w:rPr>
          <w:rFonts w:ascii="Garamond" w:hAnsi="Garamond"/>
          <w:b/>
          <w:sz w:val="24"/>
          <w:szCs w:val="24"/>
        </w:rPr>
        <w:t>.</w:t>
      </w:r>
      <w:r w:rsidR="00CA239C" w:rsidRPr="00CA239C">
        <w:rPr>
          <w:rFonts w:ascii="Garamond" w:hAnsi="Garamond"/>
          <w:b/>
          <w:bCs/>
          <w:sz w:val="24"/>
          <w:szCs w:val="24"/>
        </w:rPr>
        <w:t xml:space="preserve"> o godz. 09</w:t>
      </w:r>
      <w:r w:rsidRPr="00CA239C">
        <w:rPr>
          <w:rFonts w:ascii="Garamond" w:hAnsi="Garamond"/>
          <w:b/>
          <w:bCs/>
          <w:sz w:val="24"/>
          <w:szCs w:val="24"/>
          <w:vertAlign w:val="superscript"/>
        </w:rPr>
        <w:t>00</w:t>
      </w:r>
      <w:r w:rsidRPr="00CA239C">
        <w:rPr>
          <w:rFonts w:ascii="Garamond" w:hAnsi="Garamond"/>
          <w:b/>
          <w:sz w:val="24"/>
          <w:szCs w:val="24"/>
        </w:rPr>
        <w:t>.</w:t>
      </w:r>
    </w:p>
    <w:p w14:paraId="4C4422E6" w14:textId="77777777" w:rsidR="009620DD" w:rsidRPr="00753F83" w:rsidRDefault="009620DD" w:rsidP="00D45F52">
      <w:pPr>
        <w:numPr>
          <w:ilvl w:val="0"/>
          <w:numId w:val="1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CA239C">
        <w:rPr>
          <w:rFonts w:ascii="Garamond" w:hAnsi="Garamond"/>
          <w:sz w:val="24"/>
          <w:szCs w:val="24"/>
        </w:rPr>
        <w:t>Przy przesyłce pocztowej termin musi być na tyle wyprzedzający, by dotrzymana</w:t>
      </w:r>
      <w:r w:rsidRPr="00753F83">
        <w:rPr>
          <w:rFonts w:ascii="Garamond" w:hAnsi="Garamond"/>
          <w:sz w:val="24"/>
          <w:szCs w:val="24"/>
        </w:rPr>
        <w:t xml:space="preserve"> została powyższa data.</w:t>
      </w:r>
    </w:p>
    <w:p w14:paraId="6CFBAED7" w14:textId="77777777" w:rsidR="009620DD" w:rsidRPr="00753F83" w:rsidRDefault="009620DD" w:rsidP="00D45F52">
      <w:pPr>
        <w:numPr>
          <w:ilvl w:val="0"/>
          <w:numId w:val="1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53F83">
        <w:rPr>
          <w:rFonts w:ascii="Garamond" w:hAnsi="Garamond"/>
          <w:sz w:val="24"/>
          <w:szCs w:val="24"/>
        </w:rPr>
        <w:t xml:space="preserve">Zamawiający  zwraca niezwłocznie oferty, które zostały złożone po terminie. </w:t>
      </w:r>
    </w:p>
    <w:p w14:paraId="0E6F4D6B" w14:textId="77777777" w:rsidR="009620DD" w:rsidRPr="009620DD" w:rsidRDefault="009620DD" w:rsidP="00901E9A">
      <w:pPr>
        <w:jc w:val="both"/>
        <w:rPr>
          <w:rFonts w:ascii="Garamond" w:hAnsi="Garamond"/>
          <w:sz w:val="24"/>
          <w:szCs w:val="24"/>
        </w:rPr>
      </w:pPr>
    </w:p>
    <w:p w14:paraId="5EF9B725" w14:textId="77777777" w:rsidR="009620DD" w:rsidRPr="00901E9A" w:rsidRDefault="009620DD" w:rsidP="00C872F1">
      <w:pPr>
        <w:pStyle w:val="Nagwek2"/>
        <w:keepLines w:val="0"/>
        <w:numPr>
          <w:ilvl w:val="0"/>
          <w:numId w:val="2"/>
        </w:numPr>
        <w:spacing w:before="0"/>
        <w:ind w:left="426" w:hanging="142"/>
        <w:rPr>
          <w:rFonts w:ascii="Garamond" w:hAnsi="Garamond"/>
          <w:color w:val="auto"/>
          <w:sz w:val="24"/>
          <w:szCs w:val="24"/>
        </w:rPr>
      </w:pPr>
      <w:r w:rsidRPr="00901E9A">
        <w:rPr>
          <w:rFonts w:ascii="Garamond" w:hAnsi="Garamond"/>
          <w:color w:val="auto"/>
          <w:sz w:val="24"/>
          <w:szCs w:val="24"/>
        </w:rPr>
        <w:t>MIEJSCE I TERMIN OTWARCIA OFERT</w:t>
      </w:r>
    </w:p>
    <w:p w14:paraId="2CF3E5E7" w14:textId="77777777" w:rsidR="009620DD" w:rsidRPr="009620DD" w:rsidRDefault="009620DD" w:rsidP="009620DD">
      <w:pPr>
        <w:rPr>
          <w:sz w:val="24"/>
          <w:szCs w:val="24"/>
        </w:rPr>
      </w:pPr>
    </w:p>
    <w:p w14:paraId="23C79221" w14:textId="7FA4A9CE" w:rsidR="009620DD" w:rsidRPr="00753F83" w:rsidRDefault="009620DD" w:rsidP="00D45F52">
      <w:pPr>
        <w:numPr>
          <w:ilvl w:val="0"/>
          <w:numId w:val="12"/>
        </w:numPr>
        <w:tabs>
          <w:tab w:val="clear" w:pos="360"/>
        </w:tabs>
        <w:ind w:left="851" w:hanging="284"/>
        <w:jc w:val="both"/>
        <w:rPr>
          <w:rFonts w:ascii="Garamond" w:hAnsi="Garamond"/>
          <w:b/>
          <w:bCs/>
          <w:sz w:val="24"/>
          <w:szCs w:val="24"/>
        </w:rPr>
      </w:pPr>
      <w:r w:rsidRPr="00753F83">
        <w:rPr>
          <w:rFonts w:ascii="Garamond" w:hAnsi="Garamond"/>
          <w:sz w:val="24"/>
          <w:szCs w:val="24"/>
        </w:rPr>
        <w:t xml:space="preserve">Otwarcie ofert nastąpi w </w:t>
      </w:r>
      <w:r w:rsidR="004E3DF9">
        <w:rPr>
          <w:rFonts w:ascii="Garamond" w:hAnsi="Garamond"/>
          <w:sz w:val="24"/>
          <w:szCs w:val="24"/>
        </w:rPr>
        <w:t xml:space="preserve">Sekretariacie Poradni </w:t>
      </w:r>
      <w:r w:rsidRPr="00753F83">
        <w:rPr>
          <w:rFonts w:ascii="Garamond" w:hAnsi="Garamond"/>
          <w:sz w:val="24"/>
          <w:szCs w:val="24"/>
        </w:rPr>
        <w:t xml:space="preserve"> </w:t>
      </w:r>
      <w:r w:rsidR="008A6A50" w:rsidRPr="00753F83">
        <w:rPr>
          <w:rFonts w:ascii="Garamond" w:hAnsi="Garamond"/>
          <w:sz w:val="24"/>
          <w:szCs w:val="24"/>
        </w:rPr>
        <w:br/>
      </w:r>
      <w:r w:rsidRPr="00C2288B">
        <w:rPr>
          <w:rFonts w:ascii="Garamond" w:hAnsi="Garamond"/>
          <w:sz w:val="24"/>
          <w:szCs w:val="24"/>
        </w:rPr>
        <w:t xml:space="preserve">w </w:t>
      </w:r>
      <w:r w:rsidRPr="00C2288B">
        <w:rPr>
          <w:rFonts w:ascii="Garamond" w:hAnsi="Garamond"/>
          <w:bCs/>
          <w:sz w:val="24"/>
          <w:szCs w:val="24"/>
        </w:rPr>
        <w:t xml:space="preserve">dniu </w:t>
      </w:r>
      <w:r w:rsidR="00CA239C" w:rsidRPr="00CA239C">
        <w:rPr>
          <w:rFonts w:ascii="Garamond" w:hAnsi="Garamond"/>
          <w:b/>
          <w:bCs/>
          <w:sz w:val="24"/>
          <w:szCs w:val="24"/>
        </w:rPr>
        <w:t>24</w:t>
      </w:r>
      <w:r w:rsidR="00535922" w:rsidRPr="00CA239C">
        <w:rPr>
          <w:rFonts w:ascii="Garamond" w:hAnsi="Garamond"/>
          <w:b/>
          <w:bCs/>
          <w:sz w:val="24"/>
          <w:szCs w:val="24"/>
        </w:rPr>
        <w:t>.1</w:t>
      </w:r>
      <w:r w:rsidR="00CA239C">
        <w:rPr>
          <w:rFonts w:ascii="Garamond" w:hAnsi="Garamond"/>
          <w:b/>
          <w:bCs/>
          <w:sz w:val="24"/>
          <w:szCs w:val="24"/>
        </w:rPr>
        <w:t>2</w:t>
      </w:r>
      <w:r w:rsidR="00535922" w:rsidRPr="00CA239C">
        <w:rPr>
          <w:rFonts w:ascii="Garamond" w:hAnsi="Garamond"/>
          <w:b/>
          <w:bCs/>
          <w:sz w:val="24"/>
          <w:szCs w:val="24"/>
        </w:rPr>
        <w:t>.</w:t>
      </w:r>
      <w:r w:rsidR="00901E9A" w:rsidRPr="00CA239C">
        <w:rPr>
          <w:rFonts w:ascii="Garamond" w:hAnsi="Garamond"/>
          <w:b/>
          <w:bCs/>
          <w:sz w:val="24"/>
          <w:szCs w:val="24"/>
        </w:rPr>
        <w:t xml:space="preserve"> </w:t>
      </w:r>
      <w:r w:rsidR="00CA239C">
        <w:rPr>
          <w:rFonts w:ascii="Garamond" w:hAnsi="Garamond"/>
          <w:b/>
          <w:sz w:val="24"/>
          <w:szCs w:val="24"/>
        </w:rPr>
        <w:t>2020</w:t>
      </w:r>
      <w:r w:rsidRPr="00CA239C">
        <w:rPr>
          <w:rFonts w:ascii="Garamond" w:hAnsi="Garamond"/>
          <w:b/>
          <w:sz w:val="24"/>
          <w:szCs w:val="24"/>
        </w:rPr>
        <w:t>r</w:t>
      </w:r>
      <w:r w:rsidR="00CA239C">
        <w:rPr>
          <w:rFonts w:ascii="Garamond" w:hAnsi="Garamond"/>
          <w:b/>
          <w:bCs/>
          <w:sz w:val="24"/>
          <w:szCs w:val="24"/>
        </w:rPr>
        <w:t xml:space="preserve"> o godz. 09</w:t>
      </w:r>
      <w:r w:rsidRPr="00CA239C">
        <w:rPr>
          <w:rFonts w:ascii="Garamond" w:hAnsi="Garamond"/>
          <w:b/>
          <w:bCs/>
          <w:sz w:val="24"/>
          <w:szCs w:val="24"/>
          <w:vertAlign w:val="superscript"/>
        </w:rPr>
        <w:t>30</w:t>
      </w:r>
      <w:r w:rsidRPr="00CA239C">
        <w:rPr>
          <w:rFonts w:ascii="Garamond" w:hAnsi="Garamond"/>
          <w:b/>
          <w:bCs/>
          <w:sz w:val="24"/>
          <w:szCs w:val="24"/>
        </w:rPr>
        <w:t>.</w:t>
      </w:r>
    </w:p>
    <w:p w14:paraId="3A3DD335" w14:textId="77777777" w:rsidR="009620DD" w:rsidRPr="00753F83" w:rsidRDefault="009620DD" w:rsidP="00D45F52">
      <w:pPr>
        <w:numPr>
          <w:ilvl w:val="0"/>
          <w:numId w:val="12"/>
        </w:numPr>
        <w:tabs>
          <w:tab w:val="clear" w:pos="360"/>
        </w:tabs>
        <w:ind w:left="851" w:hanging="284"/>
        <w:jc w:val="both"/>
        <w:rPr>
          <w:rFonts w:ascii="Garamond" w:hAnsi="Garamond"/>
          <w:b/>
          <w:sz w:val="24"/>
          <w:szCs w:val="24"/>
        </w:rPr>
      </w:pPr>
      <w:r w:rsidRPr="00753F83">
        <w:rPr>
          <w:rFonts w:ascii="Garamond" w:hAnsi="Garamond"/>
          <w:bCs/>
          <w:sz w:val="24"/>
          <w:szCs w:val="24"/>
        </w:rPr>
        <w:t>Bezpośrednio przed otwarciem ofert Zamawiający podaje kwotę, jaką zamierza przeznaczyć na sfinansowanie zamówienia.</w:t>
      </w:r>
    </w:p>
    <w:p w14:paraId="70DC5C36" w14:textId="77777777" w:rsidR="009620DD" w:rsidRPr="009620DD" w:rsidRDefault="009620DD" w:rsidP="00D45F52">
      <w:pPr>
        <w:numPr>
          <w:ilvl w:val="1"/>
          <w:numId w:val="12"/>
        </w:numPr>
        <w:tabs>
          <w:tab w:val="clear" w:pos="360"/>
        </w:tabs>
        <w:ind w:left="851" w:hanging="284"/>
        <w:jc w:val="both"/>
        <w:rPr>
          <w:rFonts w:ascii="Garamond" w:hAnsi="Garamond"/>
          <w:sz w:val="24"/>
          <w:szCs w:val="24"/>
        </w:rPr>
      </w:pPr>
      <w:r w:rsidRPr="00753F83">
        <w:rPr>
          <w:rFonts w:ascii="Garamond" w:hAnsi="Garamond"/>
          <w:sz w:val="24"/>
          <w:szCs w:val="24"/>
        </w:rPr>
        <w:t>Podczas otwarcia ofert podaje</w:t>
      </w:r>
      <w:r w:rsidRPr="009620DD">
        <w:rPr>
          <w:rFonts w:ascii="Garamond" w:hAnsi="Garamond"/>
          <w:sz w:val="24"/>
          <w:szCs w:val="24"/>
        </w:rPr>
        <w:t xml:space="preserve"> się nazwy (firmy) adresy wykonawców, a także informacje dotyczące ceny oferty, terminu wykonania zamówienia, okresu gwarancji  i warunków płatności zawartych w ofertach</w:t>
      </w:r>
    </w:p>
    <w:p w14:paraId="50CA7A27" w14:textId="77777777" w:rsidR="009620DD" w:rsidRPr="009620DD" w:rsidRDefault="009620DD" w:rsidP="00D45F52">
      <w:pPr>
        <w:numPr>
          <w:ilvl w:val="1"/>
          <w:numId w:val="12"/>
        </w:numPr>
        <w:tabs>
          <w:tab w:val="clear" w:pos="360"/>
        </w:tabs>
        <w:ind w:left="851" w:hanging="284"/>
        <w:jc w:val="both"/>
        <w:rPr>
          <w:rFonts w:ascii="Garamond" w:hAnsi="Garamond"/>
          <w:sz w:val="24"/>
          <w:szCs w:val="24"/>
        </w:rPr>
      </w:pPr>
      <w:r w:rsidRPr="009620DD">
        <w:rPr>
          <w:rFonts w:ascii="Garamond" w:hAnsi="Garamond"/>
          <w:sz w:val="24"/>
          <w:szCs w:val="24"/>
        </w:rPr>
        <w:t>Niezwłocznie po otwarciu ofert Zamawiający zamieszcza na stronie internetowej informacje dotyczące</w:t>
      </w:r>
      <w:r w:rsidR="00A1666D">
        <w:rPr>
          <w:rFonts w:ascii="Garamond" w:hAnsi="Garamond"/>
          <w:sz w:val="24"/>
          <w:szCs w:val="24"/>
        </w:rPr>
        <w:t xml:space="preserve"> m.in</w:t>
      </w:r>
      <w:r w:rsidRPr="009620DD">
        <w:rPr>
          <w:rFonts w:ascii="Garamond" w:hAnsi="Garamond"/>
          <w:sz w:val="24"/>
          <w:szCs w:val="24"/>
        </w:rPr>
        <w:t>:</w:t>
      </w:r>
    </w:p>
    <w:p w14:paraId="02BD11CC" w14:textId="77777777" w:rsidR="009620DD" w:rsidRPr="009620DD" w:rsidRDefault="009620DD" w:rsidP="000172B6">
      <w:pPr>
        <w:numPr>
          <w:ilvl w:val="1"/>
          <w:numId w:val="2"/>
        </w:numPr>
        <w:ind w:left="1134" w:hanging="283"/>
        <w:jc w:val="both"/>
        <w:rPr>
          <w:rFonts w:ascii="Garamond" w:hAnsi="Garamond"/>
          <w:b/>
          <w:sz w:val="24"/>
          <w:szCs w:val="24"/>
        </w:rPr>
      </w:pPr>
      <w:r w:rsidRPr="009620DD">
        <w:rPr>
          <w:rFonts w:ascii="Garamond" w:hAnsi="Garamond"/>
          <w:bCs/>
          <w:sz w:val="24"/>
          <w:szCs w:val="24"/>
        </w:rPr>
        <w:t>kwoty, jaką zamierza przeznaczyć na sfinansowanie zamówienia;</w:t>
      </w:r>
    </w:p>
    <w:p w14:paraId="2A607A9B" w14:textId="77777777" w:rsidR="009620DD" w:rsidRPr="00901E9A" w:rsidRDefault="009620DD" w:rsidP="000172B6">
      <w:pPr>
        <w:numPr>
          <w:ilvl w:val="1"/>
          <w:numId w:val="2"/>
        </w:numPr>
        <w:ind w:left="1134" w:hanging="283"/>
        <w:jc w:val="both"/>
        <w:rPr>
          <w:rFonts w:ascii="Garamond" w:hAnsi="Garamond"/>
          <w:sz w:val="24"/>
          <w:szCs w:val="24"/>
        </w:rPr>
      </w:pPr>
      <w:r w:rsidRPr="00901E9A">
        <w:rPr>
          <w:rFonts w:ascii="Garamond" w:hAnsi="Garamond"/>
          <w:sz w:val="24"/>
          <w:szCs w:val="24"/>
        </w:rPr>
        <w:t>firm oraz adresów wykonawców, którzy złożyli oferty w terminie;</w:t>
      </w:r>
    </w:p>
    <w:p w14:paraId="524C4854" w14:textId="77777777" w:rsidR="002961F7" w:rsidRPr="00C9470B" w:rsidRDefault="00901E9A" w:rsidP="000172B6">
      <w:pPr>
        <w:numPr>
          <w:ilvl w:val="1"/>
          <w:numId w:val="2"/>
        </w:numPr>
        <w:ind w:left="1134" w:hanging="283"/>
        <w:jc w:val="both"/>
        <w:rPr>
          <w:rFonts w:ascii="Garamond" w:hAnsi="Garamond"/>
          <w:sz w:val="24"/>
          <w:szCs w:val="24"/>
        </w:rPr>
      </w:pPr>
      <w:r w:rsidRPr="00901E9A">
        <w:rPr>
          <w:rFonts w:ascii="Garamond" w:hAnsi="Garamond"/>
          <w:sz w:val="24"/>
          <w:szCs w:val="24"/>
        </w:rPr>
        <w:t>informacje zgodnie z art. 86 ust. 4 ustawy Pzp</w:t>
      </w:r>
      <w:r w:rsidR="009620DD" w:rsidRPr="00901E9A">
        <w:rPr>
          <w:rFonts w:ascii="Garamond" w:hAnsi="Garamond"/>
          <w:sz w:val="24"/>
          <w:szCs w:val="24"/>
        </w:rPr>
        <w:t>.</w:t>
      </w:r>
    </w:p>
    <w:p w14:paraId="537F9BF3" w14:textId="77777777" w:rsidR="002961F7" w:rsidRPr="00901E9A" w:rsidRDefault="002961F7" w:rsidP="002961F7">
      <w:pPr>
        <w:ind w:left="709"/>
        <w:jc w:val="both"/>
        <w:rPr>
          <w:rFonts w:ascii="Garamond" w:hAnsi="Garamond"/>
          <w:sz w:val="24"/>
          <w:szCs w:val="24"/>
        </w:rPr>
      </w:pPr>
    </w:p>
    <w:p w14:paraId="618EA685" w14:textId="77777777" w:rsidR="00FC7B1D" w:rsidRPr="00901E9A" w:rsidRDefault="00FC7B1D" w:rsidP="00C9470B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Garamond" w:hAnsi="Garamond"/>
          <w:sz w:val="24"/>
          <w:szCs w:val="24"/>
        </w:rPr>
      </w:pPr>
      <w:r w:rsidRPr="00901E9A">
        <w:rPr>
          <w:rFonts w:ascii="Garamond" w:hAnsi="Garamond"/>
          <w:b/>
          <w:sz w:val="24"/>
          <w:szCs w:val="24"/>
        </w:rPr>
        <w:t>OPIS KRYTERIÓW, KTÓRYMI ZAMAWIAJĄCY BĘDZIE SIĘ KIEROWAŁ PRZY WYBORZE OFERTY, WRAZ Z PODANIEM WAG TYCH KRYTERIÓW I SPOSOBU OCENY OFERT.</w:t>
      </w:r>
    </w:p>
    <w:p w14:paraId="38973613" w14:textId="77777777" w:rsidR="00FC7B1D" w:rsidRDefault="00FC7B1D" w:rsidP="00FC7B1D">
      <w:pPr>
        <w:jc w:val="both"/>
        <w:rPr>
          <w:rFonts w:ascii="Garamond" w:hAnsi="Garamond"/>
          <w:sz w:val="24"/>
          <w:szCs w:val="24"/>
          <w:highlight w:val="yellow"/>
        </w:rPr>
      </w:pPr>
    </w:p>
    <w:p w14:paraId="1C02571D" w14:textId="77777777" w:rsidR="00901E9A" w:rsidRDefault="00901E9A" w:rsidP="00DB1F46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901E9A">
        <w:rPr>
          <w:rFonts w:ascii="Garamond" w:hAnsi="Garamond" w:cs="Arial"/>
          <w:sz w:val="24"/>
          <w:szCs w:val="24"/>
        </w:rPr>
        <w:t>Przy wyborze oferty najkorzystniejszej dla, Zamawiający będzie się ki</w:t>
      </w:r>
      <w:r>
        <w:rPr>
          <w:rFonts w:ascii="Garamond" w:hAnsi="Garamond" w:cs="Arial"/>
          <w:sz w:val="24"/>
          <w:szCs w:val="24"/>
        </w:rPr>
        <w:t>erował następującymi kryteriami (kryteria są identyczne dla wszystkich części postępowania):</w:t>
      </w:r>
    </w:p>
    <w:p w14:paraId="20D4AFB4" w14:textId="77777777" w:rsidR="00757398" w:rsidRDefault="00757398" w:rsidP="00DB1F46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1A6560C3" w14:textId="77777777" w:rsidR="00757398" w:rsidRPr="00901E9A" w:rsidRDefault="00757398" w:rsidP="00DB1F46">
      <w:pPr>
        <w:ind w:left="567"/>
        <w:jc w:val="both"/>
        <w:rPr>
          <w:rFonts w:ascii="Garamond" w:hAnsi="Garamond"/>
          <w:bCs/>
          <w:color w:val="000000"/>
          <w:sz w:val="24"/>
          <w:szCs w:val="24"/>
        </w:rPr>
      </w:pPr>
    </w:p>
    <w:p w14:paraId="3E3DE08C" w14:textId="77777777" w:rsidR="00901E9A" w:rsidRPr="00901E9A" w:rsidRDefault="00901E9A" w:rsidP="00D45F52">
      <w:pPr>
        <w:numPr>
          <w:ilvl w:val="1"/>
          <w:numId w:val="15"/>
        </w:numPr>
        <w:rPr>
          <w:rFonts w:ascii="Garamond" w:hAnsi="Garamond"/>
          <w:b/>
          <w:sz w:val="24"/>
          <w:szCs w:val="24"/>
        </w:rPr>
      </w:pPr>
      <w:r w:rsidRPr="00901E9A">
        <w:rPr>
          <w:rFonts w:ascii="Garamond" w:hAnsi="Garamond"/>
          <w:b/>
          <w:sz w:val="24"/>
          <w:szCs w:val="24"/>
        </w:rPr>
        <w:t xml:space="preserve">Cena: </w:t>
      </w:r>
      <w:r w:rsidRPr="00901E9A">
        <w:rPr>
          <w:rFonts w:ascii="Garamond" w:hAnsi="Garamond"/>
          <w:b/>
          <w:sz w:val="24"/>
          <w:szCs w:val="24"/>
        </w:rPr>
        <w:tab/>
      </w:r>
      <w:r w:rsidRPr="00901E9A">
        <w:rPr>
          <w:rFonts w:ascii="Garamond" w:hAnsi="Garamond"/>
          <w:b/>
          <w:sz w:val="24"/>
          <w:szCs w:val="24"/>
        </w:rPr>
        <w:tab/>
      </w:r>
      <w:r w:rsidRPr="00901E9A">
        <w:rPr>
          <w:rFonts w:ascii="Garamond" w:hAnsi="Garamond"/>
          <w:b/>
          <w:sz w:val="24"/>
          <w:szCs w:val="24"/>
        </w:rPr>
        <w:tab/>
        <w:t xml:space="preserve">                             </w:t>
      </w:r>
      <w:r w:rsidR="0035022D">
        <w:rPr>
          <w:rFonts w:ascii="Garamond" w:hAnsi="Garamond"/>
          <w:b/>
          <w:sz w:val="24"/>
          <w:szCs w:val="24"/>
        </w:rPr>
        <w:tab/>
        <w:t xml:space="preserve"> </w:t>
      </w:r>
      <w:r w:rsidRPr="00901E9A">
        <w:rPr>
          <w:rFonts w:ascii="Garamond" w:hAnsi="Garamond"/>
          <w:b/>
          <w:sz w:val="24"/>
          <w:szCs w:val="24"/>
        </w:rPr>
        <w:t xml:space="preserve"> 60 %   </w:t>
      </w:r>
    </w:p>
    <w:p w14:paraId="66DC2E2D" w14:textId="77777777" w:rsidR="00901E9A" w:rsidRDefault="00901E9A" w:rsidP="00D45F52">
      <w:pPr>
        <w:numPr>
          <w:ilvl w:val="1"/>
          <w:numId w:val="15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Doświadczenie zawodowe</w:t>
      </w:r>
      <w:r w:rsidRPr="00901E9A">
        <w:rPr>
          <w:rFonts w:ascii="Garamond" w:hAnsi="Garamond"/>
          <w:b/>
          <w:sz w:val="24"/>
          <w:szCs w:val="24"/>
        </w:rPr>
        <w:t xml:space="preserve">                 </w:t>
      </w:r>
      <w:r w:rsidR="0035022D">
        <w:rPr>
          <w:rFonts w:ascii="Garamond" w:hAnsi="Garamond"/>
          <w:b/>
          <w:sz w:val="24"/>
          <w:szCs w:val="24"/>
        </w:rPr>
        <w:tab/>
      </w:r>
      <w:r w:rsidRPr="00901E9A">
        <w:rPr>
          <w:rFonts w:ascii="Garamond" w:hAnsi="Garamond"/>
          <w:b/>
          <w:sz w:val="24"/>
          <w:szCs w:val="24"/>
        </w:rPr>
        <w:t xml:space="preserve">  </w:t>
      </w:r>
      <w:r w:rsidR="00F411A2">
        <w:rPr>
          <w:rFonts w:ascii="Garamond" w:hAnsi="Garamond"/>
          <w:b/>
          <w:sz w:val="24"/>
          <w:szCs w:val="24"/>
        </w:rPr>
        <w:t>4</w:t>
      </w:r>
      <w:r w:rsidRPr="00901E9A">
        <w:rPr>
          <w:rFonts w:ascii="Garamond" w:hAnsi="Garamond"/>
          <w:b/>
          <w:sz w:val="24"/>
          <w:szCs w:val="24"/>
        </w:rPr>
        <w:t>0%</w:t>
      </w:r>
    </w:p>
    <w:p w14:paraId="27E473F4" w14:textId="77777777" w:rsidR="00901E9A" w:rsidRPr="00AC3C6F" w:rsidRDefault="00901E9A" w:rsidP="00D50D37">
      <w:pPr>
        <w:ind w:left="851" w:hanging="284"/>
        <w:rPr>
          <w:rFonts w:ascii="Garamond" w:hAnsi="Garamond"/>
          <w:sz w:val="24"/>
          <w:szCs w:val="24"/>
        </w:rPr>
      </w:pPr>
      <w:r w:rsidRPr="00AC3C6F">
        <w:rPr>
          <w:rFonts w:ascii="Garamond" w:hAnsi="Garamond"/>
          <w:sz w:val="24"/>
          <w:szCs w:val="24"/>
        </w:rPr>
        <w:t>Oferta może uzyskać maksymalną liczbę punktów wynoszącą:</w:t>
      </w:r>
    </w:p>
    <w:p w14:paraId="024117EF" w14:textId="77777777" w:rsidR="00901E9A" w:rsidRPr="00AC3C6F" w:rsidRDefault="00901E9A" w:rsidP="00D45F52">
      <w:pPr>
        <w:numPr>
          <w:ilvl w:val="1"/>
          <w:numId w:val="16"/>
        </w:numPr>
        <w:rPr>
          <w:rFonts w:ascii="Garamond" w:hAnsi="Garamond"/>
          <w:sz w:val="24"/>
          <w:szCs w:val="24"/>
        </w:rPr>
      </w:pPr>
      <w:r w:rsidRPr="00AC3C6F">
        <w:rPr>
          <w:rFonts w:ascii="Garamond" w:hAnsi="Garamond"/>
          <w:sz w:val="24"/>
          <w:szCs w:val="24"/>
        </w:rPr>
        <w:t xml:space="preserve">Kryterium Cena </w:t>
      </w:r>
      <w:r w:rsidRPr="00AC3C6F">
        <w:rPr>
          <w:rFonts w:ascii="Garamond" w:hAnsi="Garamond"/>
          <w:sz w:val="24"/>
          <w:szCs w:val="24"/>
        </w:rPr>
        <w:tab/>
      </w:r>
      <w:r w:rsidRPr="00AC3C6F">
        <w:rPr>
          <w:rFonts w:ascii="Garamond" w:hAnsi="Garamond"/>
          <w:sz w:val="24"/>
          <w:szCs w:val="24"/>
        </w:rPr>
        <w:tab/>
      </w:r>
      <w:r w:rsidRPr="00AC3C6F">
        <w:rPr>
          <w:rFonts w:ascii="Garamond" w:hAnsi="Garamond"/>
          <w:sz w:val="24"/>
          <w:szCs w:val="24"/>
        </w:rPr>
        <w:tab/>
        <w:t xml:space="preserve">             60 pkt</w:t>
      </w:r>
    </w:p>
    <w:p w14:paraId="163FD975" w14:textId="77777777" w:rsidR="00901E9A" w:rsidRPr="00AC3C6F" w:rsidRDefault="00B716D7" w:rsidP="00D45F52">
      <w:pPr>
        <w:numPr>
          <w:ilvl w:val="1"/>
          <w:numId w:val="16"/>
        </w:numPr>
        <w:rPr>
          <w:rFonts w:ascii="Garamond" w:hAnsi="Garamond"/>
          <w:sz w:val="24"/>
          <w:szCs w:val="24"/>
        </w:rPr>
      </w:pPr>
      <w:r w:rsidRPr="00AC3C6F">
        <w:rPr>
          <w:rFonts w:ascii="Garamond" w:hAnsi="Garamond"/>
          <w:sz w:val="24"/>
          <w:szCs w:val="24"/>
        </w:rPr>
        <w:t>Doświadczenie zawodowe</w:t>
      </w:r>
      <w:r w:rsidR="00AC3C6F" w:rsidRPr="00AC3C6F">
        <w:rPr>
          <w:rFonts w:ascii="Garamond" w:hAnsi="Garamond"/>
          <w:b/>
          <w:sz w:val="24"/>
          <w:szCs w:val="24"/>
        </w:rPr>
        <w:t xml:space="preserve">                         </w:t>
      </w:r>
      <w:r w:rsidR="007106E4">
        <w:rPr>
          <w:rFonts w:ascii="Garamond" w:hAnsi="Garamond"/>
          <w:b/>
          <w:sz w:val="24"/>
          <w:szCs w:val="24"/>
        </w:rPr>
        <w:t xml:space="preserve"> </w:t>
      </w:r>
      <w:r w:rsidR="00AC3C6F" w:rsidRPr="00AC3C6F">
        <w:rPr>
          <w:rFonts w:ascii="Garamond" w:hAnsi="Garamond"/>
          <w:b/>
          <w:sz w:val="24"/>
          <w:szCs w:val="24"/>
        </w:rPr>
        <w:t xml:space="preserve">  </w:t>
      </w:r>
      <w:r w:rsidR="00901E9A" w:rsidRPr="00AC3C6F">
        <w:rPr>
          <w:rFonts w:ascii="Garamond" w:hAnsi="Garamond"/>
          <w:b/>
          <w:sz w:val="24"/>
          <w:szCs w:val="24"/>
        </w:rPr>
        <w:t xml:space="preserve">   </w:t>
      </w:r>
      <w:r w:rsidR="00F411A2" w:rsidRPr="00F411A2">
        <w:rPr>
          <w:rFonts w:ascii="Garamond" w:hAnsi="Garamond"/>
          <w:bCs/>
          <w:sz w:val="24"/>
          <w:szCs w:val="24"/>
        </w:rPr>
        <w:t>4</w:t>
      </w:r>
      <w:r w:rsidR="00901E9A" w:rsidRPr="00AC3C6F">
        <w:rPr>
          <w:rFonts w:ascii="Garamond" w:hAnsi="Garamond"/>
          <w:sz w:val="24"/>
          <w:szCs w:val="24"/>
        </w:rPr>
        <w:t>0 pkt</w:t>
      </w:r>
    </w:p>
    <w:p w14:paraId="2A8628BC" w14:textId="77777777" w:rsidR="00901E9A" w:rsidRDefault="00901E9A" w:rsidP="00C9470B">
      <w:pPr>
        <w:ind w:left="1440"/>
        <w:rPr>
          <w:rFonts w:ascii="Garamond" w:hAnsi="Garamond"/>
          <w:b/>
          <w:sz w:val="24"/>
          <w:szCs w:val="24"/>
        </w:rPr>
      </w:pPr>
      <w:r w:rsidRPr="00AC3C6F">
        <w:rPr>
          <w:rFonts w:ascii="Garamond" w:hAnsi="Garamond"/>
          <w:b/>
          <w:sz w:val="24"/>
          <w:szCs w:val="24"/>
        </w:rPr>
        <w:t xml:space="preserve">                Łączna liczba punktów:              100 pkt</w:t>
      </w:r>
      <w:r w:rsidR="00395062">
        <w:rPr>
          <w:rFonts w:ascii="Garamond" w:hAnsi="Garamond"/>
          <w:b/>
          <w:sz w:val="24"/>
          <w:szCs w:val="24"/>
        </w:rPr>
        <w:t xml:space="preserve"> dla każdej części</w:t>
      </w:r>
    </w:p>
    <w:p w14:paraId="77D58CDC" w14:textId="77777777" w:rsidR="00D50D37" w:rsidRDefault="00D50D37" w:rsidP="00C9470B">
      <w:pPr>
        <w:ind w:left="1440"/>
        <w:rPr>
          <w:rFonts w:ascii="Garamond" w:hAnsi="Garamond"/>
          <w:b/>
          <w:sz w:val="24"/>
          <w:szCs w:val="24"/>
        </w:rPr>
      </w:pPr>
    </w:p>
    <w:p w14:paraId="5689C896" w14:textId="77777777" w:rsidR="002C1146" w:rsidRDefault="002C1146" w:rsidP="00C9470B">
      <w:pPr>
        <w:ind w:left="1440"/>
        <w:rPr>
          <w:rFonts w:ascii="Garamond" w:hAnsi="Garamond"/>
          <w:b/>
          <w:sz w:val="24"/>
          <w:szCs w:val="24"/>
        </w:rPr>
      </w:pPr>
    </w:p>
    <w:p w14:paraId="7EE0F549" w14:textId="77777777" w:rsidR="002C1146" w:rsidRPr="00C9470B" w:rsidRDefault="002C1146" w:rsidP="00C9470B">
      <w:pPr>
        <w:ind w:left="1440"/>
        <w:rPr>
          <w:rFonts w:ascii="Garamond" w:hAnsi="Garamond"/>
          <w:b/>
          <w:sz w:val="24"/>
          <w:szCs w:val="24"/>
        </w:rPr>
      </w:pPr>
    </w:p>
    <w:p w14:paraId="172EE6B6" w14:textId="77777777" w:rsidR="00901E9A" w:rsidRPr="00901E9A" w:rsidRDefault="00901E9A" w:rsidP="00D45F52">
      <w:pPr>
        <w:numPr>
          <w:ilvl w:val="0"/>
          <w:numId w:val="14"/>
        </w:numPr>
        <w:tabs>
          <w:tab w:val="clear" w:pos="2880"/>
        </w:tabs>
        <w:ind w:left="851" w:hanging="284"/>
        <w:rPr>
          <w:rFonts w:ascii="Garamond" w:hAnsi="Garamond"/>
          <w:b/>
          <w:sz w:val="24"/>
          <w:szCs w:val="24"/>
        </w:rPr>
      </w:pPr>
      <w:r w:rsidRPr="00901E9A">
        <w:rPr>
          <w:rFonts w:ascii="Garamond" w:hAnsi="Garamond"/>
          <w:b/>
          <w:sz w:val="24"/>
          <w:szCs w:val="24"/>
        </w:rPr>
        <w:t xml:space="preserve">Kryterium:  CENA </w:t>
      </w:r>
    </w:p>
    <w:p w14:paraId="7D558AE3" w14:textId="77777777" w:rsidR="00901E9A" w:rsidRPr="002C1146" w:rsidRDefault="00D50D37" w:rsidP="002C1146">
      <w:pPr>
        <w:pStyle w:val="Stopka"/>
        <w:tabs>
          <w:tab w:val="left" w:pos="708"/>
        </w:tabs>
        <w:ind w:left="851" w:hanging="284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="00901E9A" w:rsidRPr="00901E9A">
        <w:rPr>
          <w:rFonts w:ascii="Garamond" w:hAnsi="Garamond"/>
          <w:bCs/>
          <w:sz w:val="24"/>
          <w:szCs w:val="24"/>
        </w:rPr>
        <w:t>Liczba punktów w kryterium CENA zostanie obliczona wg wzoru:</w:t>
      </w:r>
    </w:p>
    <w:p w14:paraId="55BE1E33" w14:textId="77777777" w:rsidR="00901E9A" w:rsidRPr="00901E9A" w:rsidRDefault="00901E9A" w:rsidP="00901E9A">
      <w:pPr>
        <w:pStyle w:val="Stopka"/>
        <w:tabs>
          <w:tab w:val="left" w:pos="708"/>
        </w:tabs>
        <w:ind w:left="340"/>
        <w:jc w:val="both"/>
        <w:rPr>
          <w:rFonts w:ascii="Garamond" w:hAnsi="Garamond"/>
          <w:b/>
          <w:bCs/>
          <w:sz w:val="24"/>
          <w:szCs w:val="24"/>
          <w:vertAlign w:val="subscript"/>
        </w:rPr>
      </w:pPr>
      <w:r w:rsidRPr="00901E9A">
        <w:rPr>
          <w:rFonts w:ascii="Garamond" w:hAnsi="Garamond"/>
          <w:b/>
          <w:bCs/>
          <w:sz w:val="24"/>
          <w:szCs w:val="24"/>
        </w:rPr>
        <w:lastRenderedPageBreak/>
        <w:t xml:space="preserve">                            C</w:t>
      </w:r>
      <w:r w:rsidRPr="00901E9A">
        <w:rPr>
          <w:rFonts w:ascii="Garamond" w:hAnsi="Garamond"/>
          <w:b/>
          <w:bCs/>
          <w:sz w:val="24"/>
          <w:szCs w:val="24"/>
          <w:vertAlign w:val="subscript"/>
        </w:rPr>
        <w:t>n</w:t>
      </w:r>
      <w:r w:rsidRPr="00901E9A">
        <w:rPr>
          <w:rFonts w:ascii="Garamond" w:hAnsi="Garamond"/>
          <w:b/>
          <w:bCs/>
          <w:sz w:val="24"/>
          <w:szCs w:val="24"/>
        </w:rPr>
        <w:tab/>
      </w:r>
      <w:r w:rsidRPr="00901E9A">
        <w:rPr>
          <w:rFonts w:ascii="Garamond" w:hAnsi="Garamond"/>
          <w:b/>
          <w:bCs/>
          <w:sz w:val="24"/>
          <w:szCs w:val="24"/>
        </w:rPr>
        <w:tab/>
      </w:r>
      <w:r w:rsidRPr="00901E9A">
        <w:rPr>
          <w:rFonts w:ascii="Garamond" w:hAnsi="Garamond"/>
          <w:b/>
          <w:bCs/>
          <w:sz w:val="24"/>
          <w:szCs w:val="24"/>
        </w:rPr>
        <w:tab/>
      </w:r>
      <w:r w:rsidRPr="00901E9A">
        <w:rPr>
          <w:rFonts w:ascii="Garamond" w:hAnsi="Garamond"/>
          <w:b/>
          <w:bCs/>
          <w:sz w:val="24"/>
          <w:szCs w:val="24"/>
        </w:rPr>
        <w:tab/>
      </w:r>
    </w:p>
    <w:p w14:paraId="79996E8E" w14:textId="77777777" w:rsidR="00901E9A" w:rsidRPr="00901E9A" w:rsidRDefault="00901E9A" w:rsidP="00901E9A">
      <w:pPr>
        <w:pStyle w:val="Stopka"/>
        <w:tabs>
          <w:tab w:val="left" w:pos="708"/>
        </w:tabs>
        <w:ind w:left="1048" w:firstLine="368"/>
        <w:jc w:val="both"/>
        <w:rPr>
          <w:rFonts w:ascii="Garamond" w:hAnsi="Garamond"/>
          <w:b/>
          <w:bCs/>
          <w:sz w:val="24"/>
          <w:szCs w:val="24"/>
        </w:rPr>
      </w:pPr>
      <w:r w:rsidRPr="00901E9A">
        <w:rPr>
          <w:rFonts w:ascii="Garamond" w:hAnsi="Garamond"/>
          <w:b/>
          <w:bCs/>
          <w:sz w:val="24"/>
          <w:szCs w:val="24"/>
        </w:rPr>
        <w:t xml:space="preserve">C </w:t>
      </w:r>
      <w:r w:rsidRPr="00901E9A">
        <w:rPr>
          <w:rFonts w:ascii="Garamond" w:hAnsi="Garamond"/>
          <w:b/>
          <w:bCs/>
          <w:sz w:val="24"/>
          <w:szCs w:val="24"/>
          <w:vertAlign w:val="subscript"/>
        </w:rPr>
        <w:t>o</w:t>
      </w:r>
      <w:r w:rsidRPr="00901E9A">
        <w:rPr>
          <w:rFonts w:ascii="Garamond" w:hAnsi="Garamond"/>
          <w:b/>
          <w:bCs/>
          <w:sz w:val="24"/>
          <w:szCs w:val="24"/>
        </w:rPr>
        <w:t xml:space="preserve"> = ------  x 60</w:t>
      </w:r>
      <w:r w:rsidR="00F411A2">
        <w:rPr>
          <w:rFonts w:ascii="Garamond" w:hAnsi="Garamond"/>
          <w:b/>
          <w:bCs/>
          <w:sz w:val="24"/>
          <w:szCs w:val="24"/>
        </w:rPr>
        <w:t xml:space="preserve"> </w:t>
      </w:r>
      <w:r w:rsidRPr="00901E9A">
        <w:rPr>
          <w:rFonts w:ascii="Garamond" w:hAnsi="Garamond"/>
          <w:b/>
          <w:bCs/>
          <w:sz w:val="24"/>
          <w:szCs w:val="24"/>
        </w:rPr>
        <w:t>pkt</w:t>
      </w:r>
    </w:p>
    <w:p w14:paraId="0E332A3C" w14:textId="77777777" w:rsidR="00901E9A" w:rsidRPr="00901E9A" w:rsidRDefault="00901E9A" w:rsidP="00901E9A">
      <w:pPr>
        <w:pStyle w:val="Stopka"/>
        <w:tabs>
          <w:tab w:val="left" w:pos="708"/>
        </w:tabs>
        <w:rPr>
          <w:rFonts w:ascii="Garamond" w:hAnsi="Garamond"/>
          <w:b/>
          <w:sz w:val="24"/>
          <w:szCs w:val="24"/>
        </w:rPr>
      </w:pPr>
      <w:r w:rsidRPr="00901E9A">
        <w:rPr>
          <w:rFonts w:ascii="Garamond" w:hAnsi="Garamond"/>
          <w:b/>
          <w:sz w:val="24"/>
          <w:szCs w:val="24"/>
        </w:rPr>
        <w:tab/>
        <w:t xml:space="preserve">                        C</w:t>
      </w:r>
      <w:r w:rsidRPr="00901E9A">
        <w:rPr>
          <w:rFonts w:ascii="Garamond" w:hAnsi="Garamond"/>
          <w:b/>
          <w:sz w:val="24"/>
          <w:szCs w:val="24"/>
          <w:vertAlign w:val="subscript"/>
        </w:rPr>
        <w:t>b</w:t>
      </w:r>
      <w:r w:rsidRPr="00901E9A">
        <w:rPr>
          <w:rFonts w:ascii="Garamond" w:hAnsi="Garamond"/>
          <w:b/>
          <w:sz w:val="24"/>
          <w:szCs w:val="24"/>
        </w:rPr>
        <w:tab/>
      </w:r>
    </w:p>
    <w:p w14:paraId="5BE801F5" w14:textId="77777777" w:rsidR="00901E9A" w:rsidRPr="00901E9A" w:rsidRDefault="00901E9A" w:rsidP="00901E9A">
      <w:pPr>
        <w:pStyle w:val="Stopka"/>
        <w:tabs>
          <w:tab w:val="left" w:pos="708"/>
        </w:tabs>
        <w:rPr>
          <w:rFonts w:ascii="Garamond" w:hAnsi="Garamond"/>
          <w:b/>
          <w:sz w:val="24"/>
          <w:szCs w:val="24"/>
          <w:vertAlign w:val="subscript"/>
        </w:rPr>
      </w:pPr>
      <w:r w:rsidRPr="00901E9A">
        <w:rPr>
          <w:rFonts w:ascii="Garamond" w:hAnsi="Garamond"/>
          <w:b/>
          <w:sz w:val="24"/>
          <w:szCs w:val="24"/>
        </w:rPr>
        <w:tab/>
      </w:r>
    </w:p>
    <w:p w14:paraId="6E9FFCC0" w14:textId="77777777" w:rsidR="00901E9A" w:rsidRPr="00901E9A" w:rsidRDefault="00901E9A" w:rsidP="00901E9A">
      <w:pPr>
        <w:pStyle w:val="Stopka"/>
        <w:tabs>
          <w:tab w:val="left" w:pos="708"/>
        </w:tabs>
        <w:ind w:left="708"/>
        <w:jc w:val="both"/>
        <w:rPr>
          <w:rFonts w:ascii="Garamond" w:hAnsi="Garamond"/>
          <w:sz w:val="24"/>
          <w:szCs w:val="24"/>
        </w:rPr>
      </w:pPr>
      <w:r w:rsidRPr="00901E9A">
        <w:rPr>
          <w:rFonts w:ascii="Garamond" w:hAnsi="Garamond"/>
          <w:sz w:val="24"/>
          <w:szCs w:val="24"/>
        </w:rPr>
        <w:t>C</w:t>
      </w:r>
      <w:r w:rsidRPr="00901E9A">
        <w:rPr>
          <w:rFonts w:ascii="Garamond" w:hAnsi="Garamond"/>
          <w:sz w:val="24"/>
          <w:szCs w:val="24"/>
          <w:vertAlign w:val="subscript"/>
        </w:rPr>
        <w:t>o</w:t>
      </w:r>
      <w:r w:rsidRPr="00901E9A">
        <w:rPr>
          <w:rFonts w:ascii="Garamond" w:hAnsi="Garamond"/>
          <w:sz w:val="24"/>
          <w:szCs w:val="24"/>
        </w:rPr>
        <w:t xml:space="preserve"> </w:t>
      </w:r>
      <w:r w:rsidRPr="00901E9A">
        <w:rPr>
          <w:rFonts w:ascii="Garamond" w:hAnsi="Garamond"/>
          <w:sz w:val="24"/>
          <w:szCs w:val="24"/>
        </w:rPr>
        <w:tab/>
        <w:t xml:space="preserve">– liczba punktów uzyskana przez badaną ofertę  w kryterium </w:t>
      </w:r>
      <w:r w:rsidRPr="008556B5">
        <w:rPr>
          <w:rFonts w:ascii="Garamond" w:hAnsi="Garamond"/>
          <w:sz w:val="24"/>
          <w:szCs w:val="24"/>
          <w:u w:val="single"/>
        </w:rPr>
        <w:t xml:space="preserve">Cena </w:t>
      </w:r>
      <w:r w:rsidR="00A17244" w:rsidRPr="008556B5">
        <w:rPr>
          <w:rFonts w:ascii="Garamond" w:hAnsi="Garamond"/>
          <w:sz w:val="24"/>
          <w:szCs w:val="24"/>
          <w:u w:val="single"/>
        </w:rPr>
        <w:t>brutto</w:t>
      </w:r>
      <w:r w:rsidRPr="00901E9A">
        <w:rPr>
          <w:rFonts w:ascii="Garamond" w:hAnsi="Garamond"/>
          <w:b/>
          <w:sz w:val="24"/>
          <w:szCs w:val="24"/>
        </w:rPr>
        <w:t xml:space="preserve"> </w:t>
      </w:r>
      <w:r w:rsidR="00757398">
        <w:rPr>
          <w:rFonts w:ascii="Garamond" w:hAnsi="Garamond"/>
          <w:b/>
          <w:sz w:val="24"/>
          <w:szCs w:val="24"/>
        </w:rPr>
        <w:t>w danej części</w:t>
      </w:r>
      <w:r w:rsidRPr="00901E9A">
        <w:rPr>
          <w:rFonts w:ascii="Garamond" w:hAnsi="Garamond"/>
          <w:b/>
          <w:sz w:val="24"/>
          <w:szCs w:val="24"/>
        </w:rPr>
        <w:t xml:space="preserve">                         </w:t>
      </w:r>
    </w:p>
    <w:p w14:paraId="0AB04F69" w14:textId="77777777" w:rsidR="00901E9A" w:rsidRPr="00901E9A" w:rsidRDefault="00901E9A" w:rsidP="00901E9A">
      <w:pPr>
        <w:pStyle w:val="Stopka"/>
        <w:tabs>
          <w:tab w:val="left" w:pos="708"/>
        </w:tabs>
        <w:ind w:left="708"/>
        <w:jc w:val="both"/>
        <w:rPr>
          <w:rFonts w:ascii="Garamond" w:hAnsi="Garamond"/>
          <w:sz w:val="24"/>
          <w:szCs w:val="24"/>
        </w:rPr>
      </w:pPr>
      <w:r w:rsidRPr="00901E9A">
        <w:rPr>
          <w:rFonts w:ascii="Garamond" w:hAnsi="Garamond"/>
          <w:sz w:val="24"/>
          <w:szCs w:val="24"/>
        </w:rPr>
        <w:t>C</w:t>
      </w:r>
      <w:r w:rsidRPr="00901E9A">
        <w:rPr>
          <w:rFonts w:ascii="Garamond" w:hAnsi="Garamond"/>
          <w:sz w:val="24"/>
          <w:szCs w:val="24"/>
          <w:vertAlign w:val="subscript"/>
        </w:rPr>
        <w:t>n</w:t>
      </w:r>
      <w:r w:rsidRPr="00901E9A">
        <w:rPr>
          <w:rFonts w:ascii="Garamond" w:hAnsi="Garamond"/>
          <w:sz w:val="24"/>
          <w:szCs w:val="24"/>
        </w:rPr>
        <w:t xml:space="preserve">   – </w:t>
      </w:r>
      <w:r w:rsidR="008556B5">
        <w:rPr>
          <w:rFonts w:ascii="Garamond" w:hAnsi="Garamond"/>
          <w:sz w:val="24"/>
          <w:szCs w:val="24"/>
        </w:rPr>
        <w:t xml:space="preserve"> </w:t>
      </w:r>
      <w:r w:rsidRPr="00901E9A">
        <w:rPr>
          <w:rFonts w:ascii="Garamond" w:hAnsi="Garamond"/>
          <w:sz w:val="24"/>
          <w:szCs w:val="24"/>
        </w:rPr>
        <w:t xml:space="preserve">cena oferty najtańszej spośród ofert złożonych w przetargu nie                           </w:t>
      </w:r>
    </w:p>
    <w:p w14:paraId="28E313C9" w14:textId="77777777" w:rsidR="00901E9A" w:rsidRPr="00901E9A" w:rsidRDefault="00901E9A" w:rsidP="00901E9A">
      <w:pPr>
        <w:pStyle w:val="Stopka"/>
        <w:tabs>
          <w:tab w:val="left" w:pos="708"/>
        </w:tabs>
        <w:ind w:left="708"/>
        <w:jc w:val="both"/>
        <w:rPr>
          <w:rFonts w:ascii="Garamond" w:hAnsi="Garamond"/>
          <w:sz w:val="24"/>
          <w:szCs w:val="24"/>
        </w:rPr>
      </w:pPr>
      <w:r w:rsidRPr="00901E9A">
        <w:rPr>
          <w:rFonts w:ascii="Garamond" w:hAnsi="Garamond"/>
          <w:sz w:val="24"/>
          <w:szCs w:val="24"/>
        </w:rPr>
        <w:t xml:space="preserve">          podlegających odrzuceniu </w:t>
      </w:r>
      <w:r w:rsidR="00191CB4">
        <w:rPr>
          <w:rFonts w:ascii="Garamond" w:hAnsi="Garamond"/>
          <w:sz w:val="24"/>
          <w:szCs w:val="24"/>
        </w:rPr>
        <w:t>w danej części</w:t>
      </w:r>
    </w:p>
    <w:p w14:paraId="2A7AD90B" w14:textId="77777777" w:rsidR="00901E9A" w:rsidRPr="00901E9A" w:rsidRDefault="00901E9A" w:rsidP="00901E9A">
      <w:pPr>
        <w:pStyle w:val="Stopka"/>
        <w:tabs>
          <w:tab w:val="left" w:pos="708"/>
        </w:tabs>
        <w:ind w:left="708"/>
        <w:jc w:val="both"/>
        <w:rPr>
          <w:rFonts w:ascii="Garamond" w:hAnsi="Garamond"/>
          <w:sz w:val="24"/>
          <w:szCs w:val="24"/>
        </w:rPr>
      </w:pPr>
      <w:r w:rsidRPr="00901E9A">
        <w:rPr>
          <w:rFonts w:ascii="Garamond" w:hAnsi="Garamond"/>
          <w:sz w:val="24"/>
          <w:szCs w:val="24"/>
        </w:rPr>
        <w:t>C</w:t>
      </w:r>
      <w:r w:rsidRPr="00901E9A">
        <w:rPr>
          <w:rFonts w:ascii="Garamond" w:hAnsi="Garamond"/>
          <w:sz w:val="24"/>
          <w:szCs w:val="24"/>
          <w:vertAlign w:val="subscript"/>
        </w:rPr>
        <w:t>b</w:t>
      </w:r>
      <w:r w:rsidRPr="00901E9A">
        <w:rPr>
          <w:rFonts w:ascii="Garamond" w:hAnsi="Garamond"/>
          <w:sz w:val="24"/>
          <w:szCs w:val="24"/>
        </w:rPr>
        <w:t xml:space="preserve"> –  </w:t>
      </w:r>
      <w:r w:rsidR="008556B5">
        <w:rPr>
          <w:rFonts w:ascii="Garamond" w:hAnsi="Garamond"/>
          <w:sz w:val="24"/>
          <w:szCs w:val="24"/>
        </w:rPr>
        <w:t xml:space="preserve">  </w:t>
      </w:r>
      <w:r w:rsidRPr="00901E9A">
        <w:rPr>
          <w:rFonts w:ascii="Garamond" w:hAnsi="Garamond"/>
          <w:sz w:val="24"/>
          <w:szCs w:val="24"/>
        </w:rPr>
        <w:t>cena oferty badanej</w:t>
      </w:r>
      <w:r w:rsidR="00191CB4">
        <w:rPr>
          <w:rFonts w:ascii="Garamond" w:hAnsi="Garamond"/>
          <w:sz w:val="24"/>
          <w:szCs w:val="24"/>
        </w:rPr>
        <w:t xml:space="preserve"> w danej części</w:t>
      </w:r>
    </w:p>
    <w:p w14:paraId="45E5385D" w14:textId="77777777" w:rsidR="00901E9A" w:rsidRDefault="00901E9A" w:rsidP="00901E9A">
      <w:pPr>
        <w:pStyle w:val="Stopka"/>
        <w:tabs>
          <w:tab w:val="left" w:pos="708"/>
        </w:tabs>
        <w:jc w:val="both"/>
        <w:rPr>
          <w:rFonts w:ascii="Garamond" w:hAnsi="Garamond"/>
          <w:bCs/>
          <w:highlight w:val="cyan"/>
        </w:rPr>
      </w:pPr>
    </w:p>
    <w:p w14:paraId="05B01890" w14:textId="77777777" w:rsidR="00901E9A" w:rsidRDefault="00901E9A" w:rsidP="00D50D37">
      <w:pPr>
        <w:autoSpaceDE w:val="0"/>
        <w:autoSpaceDN w:val="0"/>
        <w:adjustRightInd w:val="0"/>
        <w:ind w:left="567"/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  <w:r w:rsidRPr="000269C6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Punktacja będzie obliczana z dokładnością  do dwóch miejsc po przecinku. </w:t>
      </w:r>
      <w:r w:rsidRPr="000269C6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Przy obliczaniu punktów, </w:t>
      </w:r>
      <w:r w:rsidR="00395062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Prowadzący postępowanie </w:t>
      </w:r>
      <w:r w:rsidRPr="000269C6">
        <w:rPr>
          <w:rFonts w:ascii="Garamond" w:eastAsia="Calibri" w:hAnsi="Garamond" w:cs="Arial"/>
          <w:color w:val="000000"/>
          <w:sz w:val="24"/>
          <w:szCs w:val="24"/>
          <w:lang w:eastAsia="en-US"/>
        </w:rPr>
        <w:t>zastosuje zaokrąglenie do dwóch miejsc po 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4FAAF872" w14:textId="77777777" w:rsidR="00191CB4" w:rsidRPr="000269C6" w:rsidRDefault="00191CB4" w:rsidP="00D50D37">
      <w:pPr>
        <w:autoSpaceDE w:val="0"/>
        <w:autoSpaceDN w:val="0"/>
        <w:adjustRightInd w:val="0"/>
        <w:ind w:left="567"/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</w:p>
    <w:p w14:paraId="6D0A06BA" w14:textId="77777777" w:rsidR="00AC3C6F" w:rsidRPr="008556B5" w:rsidRDefault="00AC3C6F" w:rsidP="00D45F52">
      <w:pPr>
        <w:pStyle w:val="Akapitzlist"/>
        <w:numPr>
          <w:ilvl w:val="0"/>
          <w:numId w:val="14"/>
        </w:numPr>
        <w:tabs>
          <w:tab w:val="clear" w:pos="2880"/>
        </w:tabs>
        <w:ind w:left="851" w:hanging="284"/>
        <w:jc w:val="both"/>
        <w:rPr>
          <w:rFonts w:ascii="Garamond" w:hAnsi="Garamond"/>
          <w:b/>
          <w:sz w:val="24"/>
          <w:szCs w:val="24"/>
        </w:rPr>
      </w:pPr>
      <w:bookmarkStart w:id="8" w:name="_Hlk513804480"/>
      <w:r w:rsidRPr="008556B5">
        <w:rPr>
          <w:rFonts w:ascii="Garamond" w:hAnsi="Garamond"/>
          <w:b/>
          <w:sz w:val="24"/>
          <w:szCs w:val="24"/>
        </w:rPr>
        <w:t>Kryterium: DOŚWIADCZENIE ZAWODOWE:</w:t>
      </w:r>
    </w:p>
    <w:p w14:paraId="34B0FB31" w14:textId="77777777" w:rsidR="00675C24" w:rsidRPr="008556B5" w:rsidRDefault="00395062" w:rsidP="00D45F52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ind w:left="1134" w:hanging="283"/>
        <w:jc w:val="both"/>
        <w:rPr>
          <w:rFonts w:ascii="Garamond" w:hAnsi="Garamond"/>
          <w:sz w:val="24"/>
          <w:szCs w:val="24"/>
        </w:rPr>
      </w:pPr>
      <w:bookmarkStart w:id="9" w:name="_Hlk513804598"/>
      <w:bookmarkEnd w:id="8"/>
      <w:r>
        <w:rPr>
          <w:rFonts w:ascii="Garamond" w:hAnsi="Garamond"/>
          <w:sz w:val="24"/>
          <w:szCs w:val="24"/>
        </w:rPr>
        <w:t>Prowadzący postępowanie</w:t>
      </w:r>
      <w:r w:rsidR="00675C24" w:rsidRPr="008556B5">
        <w:rPr>
          <w:rFonts w:ascii="Garamond" w:hAnsi="Garamond"/>
          <w:sz w:val="24"/>
          <w:szCs w:val="24"/>
        </w:rPr>
        <w:t xml:space="preserve"> będzie przyznawał punkty w tym kryterium oceniając doświadczenie zawodowe wykazane w formularzu ofertowym. </w:t>
      </w:r>
    </w:p>
    <w:p w14:paraId="04A156C1" w14:textId="77777777" w:rsidR="00675C24" w:rsidRPr="008556B5" w:rsidRDefault="00675C24" w:rsidP="00D45F52">
      <w:pPr>
        <w:numPr>
          <w:ilvl w:val="0"/>
          <w:numId w:val="21"/>
        </w:numPr>
        <w:ind w:left="1134" w:hanging="283"/>
        <w:jc w:val="both"/>
        <w:rPr>
          <w:rFonts w:ascii="Garamond" w:hAnsi="Garamond"/>
          <w:color w:val="000000"/>
          <w:sz w:val="24"/>
          <w:szCs w:val="24"/>
        </w:rPr>
      </w:pPr>
      <w:r w:rsidRPr="008556B5">
        <w:rPr>
          <w:rFonts w:ascii="Garamond" w:hAnsi="Garamond"/>
          <w:color w:val="000000"/>
          <w:sz w:val="24"/>
          <w:szCs w:val="24"/>
        </w:rPr>
        <w:t xml:space="preserve">Wykonawca zobowiązany jest wskazać doświadczenie </w:t>
      </w:r>
      <w:r w:rsidR="00395062">
        <w:rPr>
          <w:rFonts w:ascii="Garamond" w:hAnsi="Garamond"/>
          <w:color w:val="000000"/>
          <w:sz w:val="24"/>
          <w:szCs w:val="24"/>
        </w:rPr>
        <w:t xml:space="preserve">osób </w:t>
      </w:r>
      <w:r w:rsidRPr="008556B5">
        <w:rPr>
          <w:rFonts w:ascii="Garamond" w:hAnsi="Garamond"/>
          <w:color w:val="000000"/>
          <w:sz w:val="24"/>
          <w:szCs w:val="24"/>
        </w:rPr>
        <w:t>w sposób precyzyjny.</w:t>
      </w:r>
      <w:r w:rsidR="00191CB4">
        <w:rPr>
          <w:rFonts w:ascii="Garamond" w:hAnsi="Garamond"/>
          <w:color w:val="000000"/>
          <w:sz w:val="24"/>
          <w:szCs w:val="24"/>
        </w:rPr>
        <w:t xml:space="preserve"> Należy określić liczbę godzin (doświadczenie zawodowe) każdej osoby wyznaczonej do realizacji zamówienia.</w:t>
      </w:r>
    </w:p>
    <w:p w14:paraId="3C89D652" w14:textId="77777777" w:rsidR="004A327F" w:rsidRPr="004A327F" w:rsidRDefault="008556B5" w:rsidP="00D45F52">
      <w:pPr>
        <w:pStyle w:val="Stopka"/>
        <w:widowControl w:val="0"/>
        <w:numPr>
          <w:ilvl w:val="0"/>
          <w:numId w:val="21"/>
        </w:numPr>
        <w:tabs>
          <w:tab w:val="clear" w:pos="4536"/>
          <w:tab w:val="clear" w:pos="9072"/>
          <w:tab w:val="left" w:pos="998"/>
        </w:tabs>
        <w:kinsoku w:val="0"/>
        <w:overflowPunct w:val="0"/>
        <w:autoSpaceDE w:val="0"/>
        <w:autoSpaceDN w:val="0"/>
        <w:adjustRightInd w:val="0"/>
        <w:spacing w:before="9" w:line="292" w:lineRule="auto"/>
        <w:ind w:left="1134" w:right="210" w:hanging="283"/>
        <w:rPr>
          <w:rFonts w:ascii="Garamond" w:hAnsi="Garamond"/>
          <w:b/>
          <w:color w:val="242424"/>
          <w:w w:val="105"/>
          <w:sz w:val="24"/>
          <w:szCs w:val="24"/>
        </w:rPr>
      </w:pPr>
      <w:r w:rsidRPr="008556B5">
        <w:rPr>
          <w:rFonts w:ascii="Garamond" w:hAnsi="Garamond"/>
          <w:sz w:val="24"/>
          <w:szCs w:val="24"/>
        </w:rPr>
        <w:t>Punktacja</w:t>
      </w:r>
      <w:r>
        <w:rPr>
          <w:rFonts w:ascii="Garamond" w:hAnsi="Garamond"/>
          <w:sz w:val="24"/>
          <w:szCs w:val="24"/>
        </w:rPr>
        <w:t xml:space="preserve"> </w:t>
      </w:r>
      <w:r w:rsidRPr="008556B5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 xml:space="preserve"> </w:t>
      </w:r>
      <w:r w:rsidRPr="008556B5">
        <w:rPr>
          <w:rFonts w:ascii="Garamond" w:hAnsi="Garamond"/>
          <w:sz w:val="24"/>
          <w:szCs w:val="24"/>
        </w:rPr>
        <w:t>kryterium</w:t>
      </w:r>
      <w:r>
        <w:rPr>
          <w:rFonts w:ascii="Garamond" w:hAnsi="Garamond"/>
          <w:sz w:val="24"/>
          <w:szCs w:val="24"/>
        </w:rPr>
        <w:t xml:space="preserve"> </w:t>
      </w:r>
      <w:r w:rsidRPr="008556B5">
        <w:rPr>
          <w:rFonts w:ascii="Garamond" w:hAnsi="Garamond"/>
          <w:i/>
          <w:sz w:val="24"/>
          <w:szCs w:val="24"/>
        </w:rPr>
        <w:t>doś</w:t>
      </w:r>
      <w:r w:rsidR="00675C24" w:rsidRPr="008556B5">
        <w:rPr>
          <w:rFonts w:ascii="Garamond" w:hAnsi="Garamond"/>
          <w:i/>
          <w:sz w:val="24"/>
          <w:szCs w:val="24"/>
        </w:rPr>
        <w:t>wiadczenie</w:t>
      </w:r>
      <w:r w:rsidRPr="008556B5">
        <w:rPr>
          <w:rFonts w:ascii="Garamond" w:hAnsi="Garamond"/>
          <w:i/>
          <w:sz w:val="24"/>
          <w:szCs w:val="24"/>
        </w:rPr>
        <w:t xml:space="preserve"> </w:t>
      </w:r>
      <w:r w:rsidR="00675C24" w:rsidRPr="008556B5">
        <w:rPr>
          <w:rFonts w:ascii="Garamond" w:hAnsi="Garamond"/>
          <w:i/>
          <w:sz w:val="24"/>
          <w:szCs w:val="24"/>
        </w:rPr>
        <w:t>zawodowe</w:t>
      </w:r>
      <w:r>
        <w:rPr>
          <w:rFonts w:ascii="Garamond" w:hAnsi="Garamond"/>
          <w:sz w:val="24"/>
          <w:szCs w:val="24"/>
        </w:rPr>
        <w:t>:</w:t>
      </w:r>
    </w:p>
    <w:p w14:paraId="0EEFE813" w14:textId="77777777" w:rsidR="00AC3C6F" w:rsidRPr="004A327F" w:rsidRDefault="00675C24" w:rsidP="004A327F">
      <w:pPr>
        <w:pStyle w:val="Stopka"/>
        <w:widowControl w:val="0"/>
        <w:tabs>
          <w:tab w:val="clear" w:pos="4536"/>
          <w:tab w:val="clear" w:pos="9072"/>
          <w:tab w:val="left" w:pos="998"/>
        </w:tabs>
        <w:kinsoku w:val="0"/>
        <w:overflowPunct w:val="0"/>
        <w:autoSpaceDE w:val="0"/>
        <w:autoSpaceDN w:val="0"/>
        <w:adjustRightInd w:val="0"/>
        <w:spacing w:before="9" w:line="292" w:lineRule="auto"/>
        <w:ind w:left="1134" w:right="210"/>
        <w:rPr>
          <w:rFonts w:ascii="Garamond" w:hAnsi="Garamond"/>
          <w:b/>
          <w:color w:val="242424"/>
          <w:w w:val="105"/>
          <w:sz w:val="24"/>
          <w:szCs w:val="24"/>
        </w:rPr>
      </w:pPr>
      <w:r w:rsidRPr="008556B5">
        <w:rPr>
          <w:rFonts w:ascii="Garamond" w:hAnsi="Garamond"/>
          <w:sz w:val="24"/>
          <w:szCs w:val="24"/>
        </w:rPr>
        <w:br/>
      </w:r>
      <w:bookmarkStart w:id="10" w:name="_Hlk22553193"/>
      <w:bookmarkEnd w:id="9"/>
      <w:r w:rsidR="004A327F" w:rsidRPr="004A327F">
        <w:rPr>
          <w:rFonts w:ascii="Garamond" w:hAnsi="Garamond"/>
          <w:b/>
          <w:color w:val="242424"/>
          <w:w w:val="105"/>
          <w:sz w:val="24"/>
          <w:szCs w:val="24"/>
        </w:rPr>
        <w:t>Dla części</w:t>
      </w:r>
      <w:r w:rsidR="004A327F">
        <w:rPr>
          <w:rFonts w:ascii="Garamond" w:hAnsi="Garamond"/>
          <w:b/>
          <w:color w:val="242424"/>
          <w:w w:val="105"/>
          <w:sz w:val="24"/>
          <w:szCs w:val="24"/>
        </w:rPr>
        <w:t>:</w:t>
      </w:r>
      <w:r w:rsidR="004A327F" w:rsidRPr="004A327F">
        <w:rPr>
          <w:rFonts w:ascii="Garamond" w:hAnsi="Garamond"/>
          <w:b/>
          <w:color w:val="242424"/>
          <w:w w:val="105"/>
          <w:sz w:val="24"/>
          <w:szCs w:val="24"/>
        </w:rPr>
        <w:t xml:space="preserve"> A,B,C,D</w:t>
      </w:r>
    </w:p>
    <w:tbl>
      <w:tblPr>
        <w:tblStyle w:val="Tabela-Siatka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0"/>
        <w:gridCol w:w="5557"/>
        <w:gridCol w:w="2268"/>
      </w:tblGrid>
      <w:tr w:rsidR="00AC3C6F" w:rsidRPr="00AC3C6F" w14:paraId="2C9BA3E0" w14:textId="77777777" w:rsidTr="00D50D37">
        <w:trPr>
          <w:trHeight w:val="875"/>
        </w:trPr>
        <w:tc>
          <w:tcPr>
            <w:tcW w:w="680" w:type="dxa"/>
            <w:vAlign w:val="center"/>
          </w:tcPr>
          <w:p w14:paraId="24A6E40A" w14:textId="77777777" w:rsidR="00AC3C6F" w:rsidRPr="00AC3C6F" w:rsidRDefault="00AC3C6F" w:rsidP="00AC3C6F">
            <w:pPr>
              <w:pStyle w:val="Akapitzlis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360" w:lineRule="auto"/>
              <w:ind w:left="0" w:right="-108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bookmarkStart w:id="11" w:name="_Hlk22553046"/>
            <w:bookmarkEnd w:id="10"/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L</w:t>
            </w:r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p</w:t>
            </w:r>
            <w:r w:rsidR="00884AB9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.</w:t>
            </w:r>
          </w:p>
        </w:tc>
        <w:tc>
          <w:tcPr>
            <w:tcW w:w="5557" w:type="dxa"/>
            <w:vAlign w:val="center"/>
          </w:tcPr>
          <w:p w14:paraId="318723E2" w14:textId="77777777" w:rsidR="00AC3C6F" w:rsidRPr="00AC3C6F" w:rsidRDefault="00AC3C6F" w:rsidP="00AC3C6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Doświadczenie zawodowe</w:t>
            </w:r>
            <w:r w:rsidR="00B57A96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 w:rsidR="004A327F" w:rsidRPr="004A327F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dla części A,B,C,D</w:t>
            </w:r>
          </w:p>
        </w:tc>
        <w:tc>
          <w:tcPr>
            <w:tcW w:w="2268" w:type="dxa"/>
            <w:vAlign w:val="center"/>
          </w:tcPr>
          <w:p w14:paraId="28785D2F" w14:textId="77777777" w:rsidR="00AC3C6F" w:rsidRPr="00AC3C6F" w:rsidRDefault="00AC3C6F" w:rsidP="00AC3C6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7" w:right="210" w:firstLine="17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bookmarkStart w:id="12" w:name="_Hlk513804572"/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Ilość punktów</w:t>
            </w:r>
            <w:bookmarkEnd w:id="12"/>
          </w:p>
        </w:tc>
      </w:tr>
      <w:tr w:rsidR="00AC3C6F" w:rsidRPr="00AC3C6F" w14:paraId="5875B54A" w14:textId="77777777" w:rsidTr="00D50D37">
        <w:trPr>
          <w:trHeight w:val="568"/>
        </w:trPr>
        <w:tc>
          <w:tcPr>
            <w:tcW w:w="680" w:type="dxa"/>
            <w:vAlign w:val="center"/>
          </w:tcPr>
          <w:p w14:paraId="69EA8D02" w14:textId="77777777" w:rsidR="00AC3C6F" w:rsidRPr="00AC3C6F" w:rsidRDefault="00AC3C6F" w:rsidP="00AC3C6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1</w:t>
            </w:r>
          </w:p>
        </w:tc>
        <w:tc>
          <w:tcPr>
            <w:tcW w:w="5557" w:type="dxa"/>
            <w:vAlign w:val="center"/>
          </w:tcPr>
          <w:p w14:paraId="66306E40" w14:textId="77777777" w:rsidR="00AC3C6F" w:rsidRPr="00AC3C6F" w:rsidRDefault="00AC3C6F" w:rsidP="0035022D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doświadczenie zawodowe</w:t>
            </w:r>
            <w:r w:rsidR="0035022D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 w:rsidR="00F411A2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 xml:space="preserve">minimum </w:t>
            </w:r>
            <w:r w:rsidR="00F411A2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50 godzin</w:t>
            </w:r>
            <w:r w:rsidR="0035022D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 w:rsidR="0035022D" w:rsidRPr="0035022D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włącznie</w:t>
            </w:r>
          </w:p>
        </w:tc>
        <w:tc>
          <w:tcPr>
            <w:tcW w:w="2268" w:type="dxa"/>
            <w:vAlign w:val="center"/>
          </w:tcPr>
          <w:p w14:paraId="6B0275FF" w14:textId="77777777" w:rsidR="00AC3C6F" w:rsidRPr="00AC3C6F" w:rsidRDefault="00AC3C6F" w:rsidP="00AC3C6F">
            <w:pPr>
              <w:pStyle w:val="Akapitzlis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0</w:t>
            </w:r>
          </w:p>
        </w:tc>
      </w:tr>
      <w:tr w:rsidR="00AC3C6F" w:rsidRPr="00AC3C6F" w14:paraId="65B69BE1" w14:textId="77777777" w:rsidTr="00D50D37">
        <w:trPr>
          <w:trHeight w:val="520"/>
        </w:trPr>
        <w:tc>
          <w:tcPr>
            <w:tcW w:w="680" w:type="dxa"/>
            <w:vAlign w:val="center"/>
          </w:tcPr>
          <w:p w14:paraId="36B8C940" w14:textId="77777777" w:rsidR="00AC3C6F" w:rsidRPr="00AC3C6F" w:rsidRDefault="00AC3C6F" w:rsidP="00AC3C6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2</w:t>
            </w:r>
          </w:p>
        </w:tc>
        <w:tc>
          <w:tcPr>
            <w:tcW w:w="5557" w:type="dxa"/>
            <w:vAlign w:val="center"/>
          </w:tcPr>
          <w:p w14:paraId="6A0D6F45" w14:textId="77777777" w:rsidR="00AC3C6F" w:rsidRPr="00AC3C6F" w:rsidRDefault="00AC3C6F" w:rsidP="00AC3C6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 xml:space="preserve">doświadczenie zawodowe </w:t>
            </w:r>
            <w:r w:rsidR="00F411A2"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od 51</w:t>
            </w:r>
            <w:r w:rsidR="00F21AC3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 xml:space="preserve"> </w:t>
            </w:r>
            <w:r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do</w:t>
            </w:r>
            <w:r w:rsidRPr="00AC3C6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 w:rsidR="004A327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20</w:t>
            </w:r>
            <w:r w:rsidR="00F411A2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0</w:t>
            </w:r>
            <w:r w:rsidRPr="00AC3C6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 w:rsidR="00F411A2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godzin</w:t>
            </w:r>
          </w:p>
        </w:tc>
        <w:tc>
          <w:tcPr>
            <w:tcW w:w="2268" w:type="dxa"/>
            <w:vAlign w:val="center"/>
          </w:tcPr>
          <w:p w14:paraId="20728DCC" w14:textId="77777777" w:rsidR="00AC3C6F" w:rsidRPr="00AC3C6F" w:rsidRDefault="00F411A2" w:rsidP="00AC3C6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10</w:t>
            </w:r>
          </w:p>
        </w:tc>
      </w:tr>
      <w:tr w:rsidR="00AC3C6F" w:rsidRPr="00AC3C6F" w14:paraId="64A8F26F" w14:textId="77777777" w:rsidTr="00D50D37">
        <w:trPr>
          <w:trHeight w:val="598"/>
        </w:trPr>
        <w:tc>
          <w:tcPr>
            <w:tcW w:w="680" w:type="dxa"/>
            <w:vAlign w:val="center"/>
          </w:tcPr>
          <w:p w14:paraId="2986FF99" w14:textId="77777777" w:rsidR="00AC3C6F" w:rsidRPr="00AC3C6F" w:rsidRDefault="00AC3C6F" w:rsidP="00AC3C6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3</w:t>
            </w:r>
          </w:p>
        </w:tc>
        <w:tc>
          <w:tcPr>
            <w:tcW w:w="5557" w:type="dxa"/>
            <w:vAlign w:val="center"/>
          </w:tcPr>
          <w:p w14:paraId="3B0869E6" w14:textId="77777777" w:rsidR="00AC3C6F" w:rsidRPr="00AC3C6F" w:rsidRDefault="00AC3C6F" w:rsidP="00AC3C6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 xml:space="preserve">doświadczenie zawodowe </w:t>
            </w:r>
            <w:r w:rsidR="00F411A2"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 xml:space="preserve">od </w:t>
            </w:r>
            <w:r w:rsidR="004A327F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20</w:t>
            </w:r>
            <w:r w:rsidR="00F411A2"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1</w:t>
            </w:r>
            <w:r w:rsid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 xml:space="preserve"> </w:t>
            </w:r>
            <w:r w:rsidR="00F411A2"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do</w:t>
            </w:r>
            <w:r w:rsidR="00F411A2" w:rsidRPr="00AC3C6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 w:rsidR="004A327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35</w:t>
            </w:r>
            <w:r w:rsidR="00F411A2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0</w:t>
            </w:r>
            <w:r w:rsidR="00F411A2" w:rsidRPr="00AC3C6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 w:rsidR="00F411A2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godzin</w:t>
            </w:r>
          </w:p>
        </w:tc>
        <w:tc>
          <w:tcPr>
            <w:tcW w:w="2268" w:type="dxa"/>
            <w:vAlign w:val="center"/>
          </w:tcPr>
          <w:p w14:paraId="4CD363D0" w14:textId="77777777" w:rsidR="00AC3C6F" w:rsidRPr="00AC3C6F" w:rsidRDefault="00F411A2" w:rsidP="00AC3C6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2</w:t>
            </w:r>
            <w:r w:rsid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0</w:t>
            </w:r>
          </w:p>
        </w:tc>
      </w:tr>
      <w:tr w:rsidR="00AC3C6F" w:rsidRPr="00AC3C6F" w14:paraId="42A7EBB6" w14:textId="77777777" w:rsidTr="00D50D37">
        <w:trPr>
          <w:trHeight w:val="550"/>
        </w:trPr>
        <w:tc>
          <w:tcPr>
            <w:tcW w:w="680" w:type="dxa"/>
            <w:vAlign w:val="center"/>
          </w:tcPr>
          <w:p w14:paraId="40697E4A" w14:textId="77777777" w:rsidR="00AC3C6F" w:rsidRPr="00AC3C6F" w:rsidRDefault="00AC3C6F" w:rsidP="00AC3C6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4</w:t>
            </w:r>
          </w:p>
        </w:tc>
        <w:tc>
          <w:tcPr>
            <w:tcW w:w="5557" w:type="dxa"/>
            <w:vAlign w:val="center"/>
          </w:tcPr>
          <w:p w14:paraId="2A1EC14A" w14:textId="77777777" w:rsidR="00AC3C6F" w:rsidRPr="00AC3C6F" w:rsidRDefault="00AC3C6F" w:rsidP="00AC3C6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 xml:space="preserve">doświadczenie zawodowe </w:t>
            </w:r>
            <w:r w:rsidR="00F411A2"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 xml:space="preserve">od </w:t>
            </w:r>
            <w:r w:rsidR="004A327F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35</w:t>
            </w:r>
            <w:r w:rsidR="00F411A2"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1</w:t>
            </w:r>
            <w:r w:rsid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 xml:space="preserve"> </w:t>
            </w:r>
            <w:r w:rsidR="00F411A2"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do</w:t>
            </w:r>
            <w:r w:rsidR="00F411A2" w:rsidRPr="00AC3C6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 w:rsidR="004A327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50</w:t>
            </w:r>
            <w:r w:rsidR="00F411A2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0</w:t>
            </w:r>
            <w:r w:rsidR="00F411A2" w:rsidRPr="00AC3C6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 w:rsidR="00F411A2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godzin</w:t>
            </w:r>
          </w:p>
        </w:tc>
        <w:tc>
          <w:tcPr>
            <w:tcW w:w="2268" w:type="dxa"/>
            <w:vAlign w:val="center"/>
          </w:tcPr>
          <w:p w14:paraId="78E9F6A4" w14:textId="77777777" w:rsidR="00AC3C6F" w:rsidRPr="00AC3C6F" w:rsidRDefault="00F411A2" w:rsidP="00AC3C6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3</w:t>
            </w:r>
            <w:r w:rsid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0</w:t>
            </w:r>
          </w:p>
        </w:tc>
      </w:tr>
      <w:tr w:rsidR="00AC3C6F" w:rsidRPr="00AC3C6F" w14:paraId="686CA67E" w14:textId="77777777" w:rsidTr="00D50D37">
        <w:trPr>
          <w:trHeight w:val="558"/>
        </w:trPr>
        <w:tc>
          <w:tcPr>
            <w:tcW w:w="680" w:type="dxa"/>
            <w:vAlign w:val="center"/>
          </w:tcPr>
          <w:p w14:paraId="3F0A81F4" w14:textId="77777777" w:rsidR="00AC3C6F" w:rsidRPr="00AC3C6F" w:rsidRDefault="00AC3C6F" w:rsidP="00AC3C6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5</w:t>
            </w:r>
          </w:p>
        </w:tc>
        <w:tc>
          <w:tcPr>
            <w:tcW w:w="5557" w:type="dxa"/>
            <w:vAlign w:val="center"/>
          </w:tcPr>
          <w:p w14:paraId="11284982" w14:textId="77777777" w:rsidR="00AC3C6F" w:rsidRPr="00AC3C6F" w:rsidRDefault="00AC3C6F" w:rsidP="00AC3C6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 xml:space="preserve">doświadczenie zawodowe </w:t>
            </w:r>
            <w:r w:rsidR="00F411A2"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 xml:space="preserve">od </w:t>
            </w:r>
            <w:r w:rsidR="004A327F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5</w:t>
            </w:r>
            <w:r w:rsid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0</w:t>
            </w:r>
            <w:r w:rsidR="004A327F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1</w:t>
            </w:r>
            <w:r w:rsidR="00F411A2" w:rsidRPr="00AC3C6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 w:rsidR="00F411A2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godzin i wi</w:t>
            </w:r>
            <w:r w:rsidR="00F21AC3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ę</w:t>
            </w:r>
            <w:r w:rsidR="00F411A2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cej</w:t>
            </w:r>
          </w:p>
        </w:tc>
        <w:tc>
          <w:tcPr>
            <w:tcW w:w="2268" w:type="dxa"/>
            <w:vAlign w:val="center"/>
          </w:tcPr>
          <w:p w14:paraId="5198A7DD" w14:textId="77777777" w:rsidR="00AC3C6F" w:rsidRPr="00AC3C6F" w:rsidRDefault="00F411A2" w:rsidP="00AC3C6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4</w:t>
            </w:r>
            <w:r w:rsid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0</w:t>
            </w:r>
          </w:p>
        </w:tc>
      </w:tr>
      <w:bookmarkEnd w:id="11"/>
    </w:tbl>
    <w:p w14:paraId="2B3C2E7B" w14:textId="77777777" w:rsidR="00AC3C6F" w:rsidRPr="00AC3C6F" w:rsidRDefault="00AC3C6F" w:rsidP="00AC3C6F">
      <w:pPr>
        <w:widowControl w:val="0"/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9" w:line="292" w:lineRule="auto"/>
        <w:ind w:right="210"/>
        <w:jc w:val="both"/>
        <w:rPr>
          <w:rFonts w:ascii="Garamond" w:hAnsi="Garamond"/>
          <w:b/>
          <w:bCs/>
          <w:color w:val="242424"/>
          <w:w w:val="105"/>
          <w:sz w:val="24"/>
          <w:szCs w:val="24"/>
          <w:u w:val="single"/>
        </w:rPr>
      </w:pPr>
    </w:p>
    <w:p w14:paraId="3ECFDE14" w14:textId="77777777" w:rsidR="00675C24" w:rsidRDefault="00675C24" w:rsidP="00D45F52">
      <w:pPr>
        <w:numPr>
          <w:ilvl w:val="0"/>
          <w:numId w:val="21"/>
        </w:numPr>
        <w:spacing w:line="240" w:lineRule="atLeast"/>
        <w:ind w:left="1134" w:hanging="283"/>
        <w:jc w:val="both"/>
        <w:rPr>
          <w:rFonts w:ascii="Garamond" w:hAnsi="Garamond"/>
          <w:sz w:val="24"/>
          <w:szCs w:val="24"/>
        </w:rPr>
      </w:pPr>
      <w:bookmarkStart w:id="13" w:name="_Hlk22553137"/>
      <w:r w:rsidRPr="008556B5">
        <w:rPr>
          <w:rFonts w:ascii="Garamond" w:hAnsi="Garamond"/>
          <w:sz w:val="24"/>
          <w:szCs w:val="24"/>
        </w:rPr>
        <w:t xml:space="preserve">W przypadkach określenia w formularzu ofertowym doświadczenia zawodowego większego niż </w:t>
      </w:r>
      <w:r w:rsidR="004A327F">
        <w:rPr>
          <w:rFonts w:ascii="Garamond" w:hAnsi="Garamond"/>
          <w:sz w:val="24"/>
          <w:szCs w:val="24"/>
        </w:rPr>
        <w:t>501</w:t>
      </w:r>
      <w:r w:rsidR="00F411A2">
        <w:rPr>
          <w:rFonts w:ascii="Garamond" w:hAnsi="Garamond"/>
          <w:sz w:val="24"/>
          <w:szCs w:val="24"/>
        </w:rPr>
        <w:t xml:space="preserve"> godzin</w:t>
      </w:r>
      <w:r w:rsidRPr="008556B5">
        <w:rPr>
          <w:rFonts w:ascii="Garamond" w:hAnsi="Garamond"/>
          <w:sz w:val="24"/>
          <w:szCs w:val="24"/>
        </w:rPr>
        <w:t xml:space="preserve">, </w:t>
      </w:r>
      <w:r w:rsidR="00395062">
        <w:rPr>
          <w:rFonts w:ascii="Garamond" w:hAnsi="Garamond"/>
          <w:sz w:val="24"/>
          <w:szCs w:val="24"/>
        </w:rPr>
        <w:t>Prowadzący postępowanie</w:t>
      </w:r>
      <w:r w:rsidRPr="008556B5">
        <w:rPr>
          <w:rFonts w:ascii="Garamond" w:hAnsi="Garamond"/>
          <w:sz w:val="24"/>
          <w:szCs w:val="24"/>
        </w:rPr>
        <w:t xml:space="preserve"> przyjmie do oceny punktację jak dla ilości </w:t>
      </w:r>
      <w:r w:rsidR="00191CB4">
        <w:rPr>
          <w:rFonts w:ascii="Garamond" w:hAnsi="Garamond"/>
          <w:sz w:val="24"/>
          <w:szCs w:val="24"/>
        </w:rPr>
        <w:t xml:space="preserve">godzin </w:t>
      </w:r>
      <w:r w:rsidR="004A327F">
        <w:rPr>
          <w:rFonts w:ascii="Garamond" w:hAnsi="Garamond"/>
          <w:sz w:val="24"/>
          <w:szCs w:val="24"/>
        </w:rPr>
        <w:t>5</w:t>
      </w:r>
      <w:r w:rsidR="00F411A2">
        <w:rPr>
          <w:rFonts w:ascii="Garamond" w:hAnsi="Garamond"/>
          <w:sz w:val="24"/>
          <w:szCs w:val="24"/>
        </w:rPr>
        <w:t>0</w:t>
      </w:r>
      <w:r w:rsidR="004A327F">
        <w:rPr>
          <w:rFonts w:ascii="Garamond" w:hAnsi="Garamond"/>
          <w:sz w:val="24"/>
          <w:szCs w:val="24"/>
        </w:rPr>
        <w:t>1</w:t>
      </w:r>
      <w:r w:rsidRPr="008556B5">
        <w:rPr>
          <w:rFonts w:ascii="Garamond" w:hAnsi="Garamond"/>
          <w:sz w:val="24"/>
          <w:szCs w:val="24"/>
        </w:rPr>
        <w:t>.</w:t>
      </w:r>
    </w:p>
    <w:p w14:paraId="47878459" w14:textId="77777777" w:rsidR="004A327F" w:rsidRDefault="004A327F" w:rsidP="004A327F">
      <w:pPr>
        <w:spacing w:line="240" w:lineRule="atLeast"/>
        <w:ind w:left="1134"/>
        <w:jc w:val="both"/>
        <w:rPr>
          <w:rFonts w:ascii="Garamond" w:hAnsi="Garamond"/>
          <w:sz w:val="24"/>
          <w:szCs w:val="24"/>
        </w:rPr>
      </w:pPr>
    </w:p>
    <w:bookmarkEnd w:id="13"/>
    <w:p w14:paraId="34ED376E" w14:textId="77777777" w:rsidR="004A327F" w:rsidRPr="004A327F" w:rsidRDefault="004A327F" w:rsidP="004A327F">
      <w:pPr>
        <w:pStyle w:val="Stopka"/>
        <w:widowControl w:val="0"/>
        <w:tabs>
          <w:tab w:val="clear" w:pos="4536"/>
          <w:tab w:val="clear" w:pos="9072"/>
          <w:tab w:val="left" w:pos="998"/>
        </w:tabs>
        <w:kinsoku w:val="0"/>
        <w:overflowPunct w:val="0"/>
        <w:autoSpaceDE w:val="0"/>
        <w:autoSpaceDN w:val="0"/>
        <w:adjustRightInd w:val="0"/>
        <w:spacing w:before="9" w:line="292" w:lineRule="auto"/>
        <w:ind w:left="1134" w:right="210"/>
        <w:rPr>
          <w:rFonts w:ascii="Garamond" w:hAnsi="Garamond"/>
          <w:b/>
          <w:color w:val="242424"/>
          <w:w w:val="105"/>
          <w:sz w:val="24"/>
          <w:szCs w:val="24"/>
        </w:rPr>
      </w:pPr>
      <w:r w:rsidRPr="004A327F">
        <w:rPr>
          <w:rFonts w:ascii="Garamond" w:hAnsi="Garamond"/>
          <w:b/>
          <w:color w:val="242424"/>
          <w:w w:val="105"/>
          <w:sz w:val="24"/>
          <w:szCs w:val="24"/>
        </w:rPr>
        <w:t>Dla części</w:t>
      </w:r>
      <w:r>
        <w:rPr>
          <w:rFonts w:ascii="Garamond" w:hAnsi="Garamond"/>
          <w:b/>
          <w:color w:val="242424"/>
          <w:w w:val="105"/>
          <w:sz w:val="24"/>
          <w:szCs w:val="24"/>
        </w:rPr>
        <w:t>:</w:t>
      </w:r>
      <w:r w:rsidRPr="004A327F">
        <w:rPr>
          <w:rFonts w:ascii="Garamond" w:hAnsi="Garamond"/>
          <w:b/>
          <w:color w:val="242424"/>
          <w:w w:val="105"/>
          <w:sz w:val="24"/>
          <w:szCs w:val="24"/>
        </w:rPr>
        <w:t xml:space="preserve"> </w:t>
      </w:r>
      <w:r>
        <w:rPr>
          <w:rFonts w:ascii="Garamond" w:hAnsi="Garamond"/>
          <w:b/>
          <w:color w:val="242424"/>
          <w:w w:val="105"/>
          <w:sz w:val="24"/>
          <w:szCs w:val="24"/>
        </w:rPr>
        <w:t>E, F</w:t>
      </w:r>
    </w:p>
    <w:tbl>
      <w:tblPr>
        <w:tblStyle w:val="Tabela-Siatka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0"/>
        <w:gridCol w:w="5557"/>
        <w:gridCol w:w="2268"/>
      </w:tblGrid>
      <w:tr w:rsidR="004A327F" w:rsidRPr="00AC3C6F" w14:paraId="2274C074" w14:textId="77777777" w:rsidTr="004A327F">
        <w:trPr>
          <w:trHeight w:val="875"/>
        </w:trPr>
        <w:tc>
          <w:tcPr>
            <w:tcW w:w="680" w:type="dxa"/>
            <w:vAlign w:val="center"/>
          </w:tcPr>
          <w:p w14:paraId="0B743C6C" w14:textId="77777777" w:rsidR="004A327F" w:rsidRPr="00AC3C6F" w:rsidRDefault="004A327F" w:rsidP="004A327F">
            <w:pPr>
              <w:pStyle w:val="Akapitzlis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360" w:lineRule="auto"/>
              <w:ind w:left="0" w:right="-108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L</w:t>
            </w:r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p.</w:t>
            </w:r>
          </w:p>
        </w:tc>
        <w:tc>
          <w:tcPr>
            <w:tcW w:w="5557" w:type="dxa"/>
            <w:vAlign w:val="center"/>
          </w:tcPr>
          <w:p w14:paraId="053EBD53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Doświadczenie zawodowe</w:t>
            </w:r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 w:rsidRPr="004A327F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 xml:space="preserve">dla części </w:t>
            </w:r>
            <w:r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E,F</w:t>
            </w:r>
          </w:p>
        </w:tc>
        <w:tc>
          <w:tcPr>
            <w:tcW w:w="2268" w:type="dxa"/>
            <w:vAlign w:val="center"/>
          </w:tcPr>
          <w:p w14:paraId="52F1D492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7" w:right="210" w:firstLine="17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Ilość punktów</w:t>
            </w:r>
          </w:p>
        </w:tc>
      </w:tr>
      <w:tr w:rsidR="004A327F" w:rsidRPr="00AC3C6F" w14:paraId="2A4815F5" w14:textId="77777777" w:rsidTr="004A327F">
        <w:trPr>
          <w:trHeight w:val="568"/>
        </w:trPr>
        <w:tc>
          <w:tcPr>
            <w:tcW w:w="680" w:type="dxa"/>
            <w:vAlign w:val="center"/>
          </w:tcPr>
          <w:p w14:paraId="7407ECB1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1</w:t>
            </w:r>
          </w:p>
        </w:tc>
        <w:tc>
          <w:tcPr>
            <w:tcW w:w="5557" w:type="dxa"/>
            <w:vAlign w:val="center"/>
          </w:tcPr>
          <w:p w14:paraId="6F10383C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doświadczenie zawodowe</w:t>
            </w:r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 xml:space="preserve"> minimum </w:t>
            </w:r>
            <w:r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50 godzin </w:t>
            </w:r>
            <w:r w:rsidRPr="0035022D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włącznie</w:t>
            </w:r>
          </w:p>
        </w:tc>
        <w:tc>
          <w:tcPr>
            <w:tcW w:w="2268" w:type="dxa"/>
            <w:vAlign w:val="center"/>
          </w:tcPr>
          <w:p w14:paraId="5C4A5267" w14:textId="77777777" w:rsidR="004A327F" w:rsidRPr="00AC3C6F" w:rsidRDefault="004A327F" w:rsidP="004A327F">
            <w:pPr>
              <w:pStyle w:val="Akapitzlis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0</w:t>
            </w:r>
          </w:p>
        </w:tc>
      </w:tr>
      <w:tr w:rsidR="004A327F" w:rsidRPr="00AC3C6F" w14:paraId="4CC9DEDD" w14:textId="77777777" w:rsidTr="004A327F">
        <w:trPr>
          <w:trHeight w:val="520"/>
        </w:trPr>
        <w:tc>
          <w:tcPr>
            <w:tcW w:w="680" w:type="dxa"/>
            <w:vAlign w:val="center"/>
          </w:tcPr>
          <w:p w14:paraId="2A7F17FF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lastRenderedPageBreak/>
              <w:t>2</w:t>
            </w:r>
          </w:p>
        </w:tc>
        <w:tc>
          <w:tcPr>
            <w:tcW w:w="5557" w:type="dxa"/>
            <w:vAlign w:val="center"/>
          </w:tcPr>
          <w:p w14:paraId="68C849C1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 xml:space="preserve">doświadczenie zawodowe </w:t>
            </w:r>
            <w:r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od 51</w:t>
            </w:r>
            <w:r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 xml:space="preserve"> </w:t>
            </w:r>
            <w:r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do</w:t>
            </w:r>
            <w:r w:rsidRPr="00AC3C6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100</w:t>
            </w:r>
            <w:r w:rsidRPr="00AC3C6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godzin</w:t>
            </w:r>
          </w:p>
        </w:tc>
        <w:tc>
          <w:tcPr>
            <w:tcW w:w="2268" w:type="dxa"/>
            <w:vAlign w:val="center"/>
          </w:tcPr>
          <w:p w14:paraId="66C27330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10</w:t>
            </w:r>
          </w:p>
        </w:tc>
      </w:tr>
      <w:tr w:rsidR="004A327F" w:rsidRPr="00AC3C6F" w14:paraId="72A3C186" w14:textId="77777777" w:rsidTr="004A327F">
        <w:trPr>
          <w:trHeight w:val="598"/>
        </w:trPr>
        <w:tc>
          <w:tcPr>
            <w:tcW w:w="680" w:type="dxa"/>
            <w:vAlign w:val="center"/>
          </w:tcPr>
          <w:p w14:paraId="7777A9BC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3</w:t>
            </w:r>
          </w:p>
        </w:tc>
        <w:tc>
          <w:tcPr>
            <w:tcW w:w="5557" w:type="dxa"/>
            <w:vAlign w:val="center"/>
          </w:tcPr>
          <w:p w14:paraId="44B78F40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 xml:space="preserve">doświadczenie zawodowe </w:t>
            </w:r>
            <w:r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 xml:space="preserve">od </w:t>
            </w:r>
            <w:r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10</w:t>
            </w:r>
            <w:r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1</w:t>
            </w:r>
            <w:r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 xml:space="preserve"> </w:t>
            </w:r>
            <w:r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do</w:t>
            </w:r>
            <w:r w:rsidRPr="00AC3C6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150</w:t>
            </w:r>
            <w:r w:rsidRPr="00AC3C6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godzin</w:t>
            </w:r>
          </w:p>
        </w:tc>
        <w:tc>
          <w:tcPr>
            <w:tcW w:w="2268" w:type="dxa"/>
            <w:vAlign w:val="center"/>
          </w:tcPr>
          <w:p w14:paraId="50FF7120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20</w:t>
            </w:r>
          </w:p>
        </w:tc>
      </w:tr>
      <w:tr w:rsidR="004A327F" w:rsidRPr="00AC3C6F" w14:paraId="69B665E8" w14:textId="77777777" w:rsidTr="004A327F">
        <w:trPr>
          <w:trHeight w:val="550"/>
        </w:trPr>
        <w:tc>
          <w:tcPr>
            <w:tcW w:w="680" w:type="dxa"/>
            <w:vAlign w:val="center"/>
          </w:tcPr>
          <w:p w14:paraId="0F4416E9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4</w:t>
            </w:r>
          </w:p>
        </w:tc>
        <w:tc>
          <w:tcPr>
            <w:tcW w:w="5557" w:type="dxa"/>
            <w:vAlign w:val="center"/>
          </w:tcPr>
          <w:p w14:paraId="422FAB68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 xml:space="preserve">doświadczenie zawodowe </w:t>
            </w:r>
            <w:r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 xml:space="preserve">od </w:t>
            </w:r>
            <w:r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15</w:t>
            </w:r>
            <w:r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1</w:t>
            </w:r>
            <w:r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 xml:space="preserve"> </w:t>
            </w:r>
            <w:r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do</w:t>
            </w:r>
            <w:r w:rsidRPr="00AC3C6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200</w:t>
            </w:r>
            <w:r w:rsidRPr="00AC3C6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godzin</w:t>
            </w:r>
          </w:p>
        </w:tc>
        <w:tc>
          <w:tcPr>
            <w:tcW w:w="2268" w:type="dxa"/>
            <w:vAlign w:val="center"/>
          </w:tcPr>
          <w:p w14:paraId="39CF888D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30</w:t>
            </w:r>
          </w:p>
        </w:tc>
      </w:tr>
      <w:tr w:rsidR="004A327F" w:rsidRPr="00AC3C6F" w14:paraId="35F696C8" w14:textId="77777777" w:rsidTr="004A327F">
        <w:trPr>
          <w:trHeight w:val="558"/>
        </w:trPr>
        <w:tc>
          <w:tcPr>
            <w:tcW w:w="680" w:type="dxa"/>
            <w:vAlign w:val="center"/>
          </w:tcPr>
          <w:p w14:paraId="15706993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5</w:t>
            </w:r>
          </w:p>
        </w:tc>
        <w:tc>
          <w:tcPr>
            <w:tcW w:w="5557" w:type="dxa"/>
            <w:vAlign w:val="center"/>
          </w:tcPr>
          <w:p w14:paraId="148EDC49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 w:rsidRPr="00AC3C6F"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 xml:space="preserve">doświadczenie zawodowe </w:t>
            </w:r>
            <w:r w:rsidRPr="00F411A2"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 xml:space="preserve">od </w:t>
            </w:r>
            <w:r>
              <w:rPr>
                <w:rFonts w:ascii="Garamond" w:hAnsi="Garamond"/>
                <w:b/>
                <w:color w:val="242424"/>
                <w:w w:val="105"/>
                <w:sz w:val="24"/>
                <w:szCs w:val="24"/>
              </w:rPr>
              <w:t>201</w:t>
            </w:r>
            <w:r w:rsidRPr="00AC3C6F"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242424"/>
                <w:w w:val="105"/>
                <w:sz w:val="24"/>
                <w:szCs w:val="24"/>
              </w:rPr>
              <w:t>godzin i więcej</w:t>
            </w:r>
          </w:p>
        </w:tc>
        <w:tc>
          <w:tcPr>
            <w:tcW w:w="2268" w:type="dxa"/>
            <w:vAlign w:val="center"/>
          </w:tcPr>
          <w:p w14:paraId="47A5929E" w14:textId="77777777" w:rsidR="004A327F" w:rsidRPr="00AC3C6F" w:rsidRDefault="004A327F" w:rsidP="004A327F">
            <w:pPr>
              <w:pStyle w:val="Akapitzlist"/>
              <w:widowControl w:val="0"/>
              <w:tabs>
                <w:tab w:val="left" w:pos="99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10"/>
              <w:contextualSpacing w:val="0"/>
              <w:jc w:val="center"/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242424"/>
                <w:w w:val="105"/>
                <w:sz w:val="24"/>
                <w:szCs w:val="24"/>
              </w:rPr>
              <w:t>40</w:t>
            </w:r>
          </w:p>
        </w:tc>
      </w:tr>
    </w:tbl>
    <w:p w14:paraId="50035943" w14:textId="77777777" w:rsidR="004A327F" w:rsidRDefault="004A327F" w:rsidP="005970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14:paraId="2B843AAE" w14:textId="77777777" w:rsidR="004A327F" w:rsidRDefault="004A327F" w:rsidP="004A327F">
      <w:pPr>
        <w:numPr>
          <w:ilvl w:val="0"/>
          <w:numId w:val="21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8556B5">
        <w:rPr>
          <w:rFonts w:ascii="Garamond" w:hAnsi="Garamond"/>
          <w:sz w:val="24"/>
          <w:szCs w:val="24"/>
        </w:rPr>
        <w:t xml:space="preserve">W przypadkach określenia w formularzu ofertowym doświadczenia zawodowego większego niż </w:t>
      </w:r>
      <w:r>
        <w:rPr>
          <w:rFonts w:ascii="Garamond" w:hAnsi="Garamond"/>
          <w:sz w:val="24"/>
          <w:szCs w:val="24"/>
        </w:rPr>
        <w:t>201 godzin</w:t>
      </w:r>
      <w:r w:rsidRPr="008556B5">
        <w:rPr>
          <w:rFonts w:ascii="Garamond" w:hAnsi="Garamond"/>
          <w:sz w:val="24"/>
          <w:szCs w:val="24"/>
        </w:rPr>
        <w:t xml:space="preserve">, </w:t>
      </w:r>
      <w:r w:rsidR="00395062">
        <w:rPr>
          <w:rFonts w:ascii="Garamond" w:hAnsi="Garamond"/>
          <w:sz w:val="24"/>
          <w:szCs w:val="24"/>
        </w:rPr>
        <w:t>Prowadzą</w:t>
      </w:r>
      <w:r w:rsidRPr="008556B5">
        <w:rPr>
          <w:rFonts w:ascii="Garamond" w:hAnsi="Garamond"/>
          <w:sz w:val="24"/>
          <w:szCs w:val="24"/>
        </w:rPr>
        <w:t>cy</w:t>
      </w:r>
      <w:r w:rsidR="00395062">
        <w:rPr>
          <w:rFonts w:ascii="Garamond" w:hAnsi="Garamond"/>
          <w:sz w:val="24"/>
          <w:szCs w:val="24"/>
        </w:rPr>
        <w:t xml:space="preserve"> postępowanie</w:t>
      </w:r>
      <w:r w:rsidRPr="008556B5">
        <w:rPr>
          <w:rFonts w:ascii="Garamond" w:hAnsi="Garamond"/>
          <w:sz w:val="24"/>
          <w:szCs w:val="24"/>
        </w:rPr>
        <w:t xml:space="preserve"> przyjmie do oceny punktację jak dla ilości </w:t>
      </w:r>
      <w:r w:rsidR="00191CB4">
        <w:rPr>
          <w:rFonts w:ascii="Garamond" w:hAnsi="Garamond"/>
          <w:sz w:val="24"/>
          <w:szCs w:val="24"/>
        </w:rPr>
        <w:t xml:space="preserve">godzin </w:t>
      </w:r>
      <w:r>
        <w:rPr>
          <w:rFonts w:ascii="Garamond" w:hAnsi="Garamond"/>
          <w:sz w:val="24"/>
          <w:szCs w:val="24"/>
        </w:rPr>
        <w:t>201</w:t>
      </w:r>
      <w:r w:rsidRPr="008556B5">
        <w:rPr>
          <w:rFonts w:ascii="Garamond" w:hAnsi="Garamond"/>
          <w:sz w:val="24"/>
          <w:szCs w:val="24"/>
        </w:rPr>
        <w:t>.</w:t>
      </w:r>
    </w:p>
    <w:p w14:paraId="0ACBE8CD" w14:textId="77777777" w:rsidR="004A327F" w:rsidRDefault="004A327F" w:rsidP="005970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bCs/>
          <w:sz w:val="24"/>
          <w:szCs w:val="24"/>
        </w:rPr>
      </w:pPr>
    </w:p>
    <w:p w14:paraId="4BAEADCE" w14:textId="77777777" w:rsidR="00C9470B" w:rsidRDefault="002C6BF1" w:rsidP="005970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bCs/>
          <w:sz w:val="24"/>
          <w:szCs w:val="24"/>
        </w:rPr>
      </w:pPr>
      <w:r w:rsidRPr="002C6BF1">
        <w:rPr>
          <w:rFonts w:ascii="Garamond" w:hAnsi="Garamond"/>
          <w:b/>
          <w:bCs/>
          <w:sz w:val="24"/>
          <w:szCs w:val="24"/>
        </w:rPr>
        <w:t xml:space="preserve">Wykonawca w ramach </w:t>
      </w:r>
      <w:r w:rsidR="004A327F">
        <w:rPr>
          <w:rFonts w:ascii="Garamond" w:hAnsi="Garamond"/>
          <w:b/>
          <w:bCs/>
          <w:sz w:val="24"/>
          <w:szCs w:val="24"/>
        </w:rPr>
        <w:t>ww.</w:t>
      </w:r>
      <w:r w:rsidRPr="002C6BF1">
        <w:rPr>
          <w:rFonts w:ascii="Garamond" w:hAnsi="Garamond"/>
          <w:b/>
          <w:bCs/>
          <w:sz w:val="24"/>
          <w:szCs w:val="24"/>
        </w:rPr>
        <w:t xml:space="preserve"> kryterium może uzyskać maksymalnie 40 pkt</w:t>
      </w:r>
      <w:r w:rsidR="00191CB4">
        <w:rPr>
          <w:rFonts w:ascii="Garamond" w:hAnsi="Garamond"/>
          <w:b/>
          <w:bCs/>
          <w:sz w:val="24"/>
          <w:szCs w:val="24"/>
        </w:rPr>
        <w:t xml:space="preserve"> odpowiednio dla </w:t>
      </w:r>
      <w:r w:rsidR="003A2538">
        <w:rPr>
          <w:rFonts w:ascii="Garamond" w:hAnsi="Garamond"/>
          <w:b/>
          <w:bCs/>
          <w:sz w:val="24"/>
          <w:szCs w:val="24"/>
        </w:rPr>
        <w:t>każdej</w:t>
      </w:r>
      <w:r w:rsidR="00191CB4">
        <w:rPr>
          <w:rFonts w:ascii="Garamond" w:hAnsi="Garamond"/>
          <w:b/>
          <w:bCs/>
          <w:sz w:val="24"/>
          <w:szCs w:val="24"/>
        </w:rPr>
        <w:t xml:space="preserve"> części.</w:t>
      </w:r>
      <w:r w:rsidRPr="002C6BF1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74E8D8F" w14:textId="77777777" w:rsidR="00191CB4" w:rsidRDefault="00191CB4" w:rsidP="00191CB4">
      <w:pPr>
        <w:pStyle w:val="Tekstpodstawowy"/>
        <w:tabs>
          <w:tab w:val="left" w:pos="567"/>
        </w:tabs>
        <w:jc w:val="both"/>
        <w:rPr>
          <w:rFonts w:ascii="Garamond" w:hAnsi="Garamond" w:cs="Arial"/>
          <w:b/>
          <w:color w:val="000000"/>
          <w:szCs w:val="24"/>
        </w:rPr>
      </w:pPr>
      <w:r w:rsidRPr="00191CB4">
        <w:rPr>
          <w:rFonts w:ascii="Garamond" w:hAnsi="Garamond" w:cs="Arial"/>
          <w:b/>
          <w:color w:val="000000"/>
          <w:szCs w:val="24"/>
        </w:rPr>
        <w:t>Przyznanie punktów w ramach kryterium „Doświadczenie Zawodowe” zostanie dokonane w oparciu o</w:t>
      </w:r>
      <w:r>
        <w:rPr>
          <w:rFonts w:ascii="Garamond" w:hAnsi="Garamond" w:cs="Arial"/>
          <w:b/>
          <w:color w:val="000000"/>
          <w:szCs w:val="24"/>
        </w:rPr>
        <w:t xml:space="preserve"> wypełniony przez Wykonawcę Formularz Oferty </w:t>
      </w:r>
    </w:p>
    <w:p w14:paraId="6B9952A1" w14:textId="77777777" w:rsidR="00191CB4" w:rsidRDefault="00191CB4" w:rsidP="002C6BF1">
      <w:pPr>
        <w:pStyle w:val="Tekstpodstawowy"/>
        <w:tabs>
          <w:tab w:val="left" w:pos="567"/>
        </w:tabs>
        <w:jc w:val="both"/>
        <w:rPr>
          <w:rFonts w:ascii="Garamond" w:hAnsi="Garamond" w:cs="Arial"/>
          <w:b/>
          <w:color w:val="000000"/>
          <w:szCs w:val="24"/>
        </w:rPr>
      </w:pPr>
      <w:r>
        <w:rPr>
          <w:rFonts w:ascii="Garamond" w:hAnsi="Garamond" w:cs="Arial"/>
          <w:b/>
          <w:color w:val="000000"/>
          <w:szCs w:val="24"/>
        </w:rPr>
        <w:t>(załącznik nr 2 do ogłoszenia).</w:t>
      </w:r>
    </w:p>
    <w:p w14:paraId="7403E6B7" w14:textId="77777777" w:rsidR="00191CB4" w:rsidRDefault="00191CB4" w:rsidP="002C6BF1">
      <w:pPr>
        <w:pStyle w:val="Tekstpodstawowy"/>
        <w:tabs>
          <w:tab w:val="left" w:pos="567"/>
        </w:tabs>
        <w:jc w:val="both"/>
        <w:rPr>
          <w:rFonts w:ascii="Garamond" w:hAnsi="Garamond" w:cs="Arial"/>
          <w:b/>
          <w:color w:val="000000"/>
          <w:szCs w:val="24"/>
        </w:rPr>
      </w:pPr>
    </w:p>
    <w:p w14:paraId="54B700FA" w14:textId="77777777" w:rsidR="00191CB4" w:rsidRDefault="00191CB4" w:rsidP="002C6BF1">
      <w:pPr>
        <w:pStyle w:val="Tekstpodstawowy"/>
        <w:tabs>
          <w:tab w:val="left" w:pos="567"/>
        </w:tabs>
        <w:jc w:val="both"/>
        <w:rPr>
          <w:rFonts w:ascii="Garamond" w:hAnsi="Garamond" w:cs="Arial"/>
          <w:b/>
          <w:color w:val="000000"/>
          <w:szCs w:val="24"/>
        </w:rPr>
      </w:pPr>
      <w:r>
        <w:rPr>
          <w:rFonts w:ascii="Garamond" w:hAnsi="Garamond" w:cs="Arial"/>
          <w:b/>
          <w:color w:val="000000"/>
          <w:szCs w:val="24"/>
        </w:rPr>
        <w:t>Uwaga:</w:t>
      </w:r>
    </w:p>
    <w:p w14:paraId="0BAD5276" w14:textId="77777777" w:rsidR="00191CB4" w:rsidRDefault="00191CB4" w:rsidP="00191CB4">
      <w:pPr>
        <w:pStyle w:val="Tekstpodstawowy"/>
        <w:tabs>
          <w:tab w:val="left" w:pos="567"/>
        </w:tabs>
        <w:jc w:val="both"/>
        <w:rPr>
          <w:rFonts w:ascii="Garamond" w:hAnsi="Garamond" w:cs="Arial"/>
          <w:b/>
          <w:color w:val="000000"/>
          <w:szCs w:val="24"/>
        </w:rPr>
      </w:pPr>
      <w:r>
        <w:rPr>
          <w:rFonts w:ascii="Garamond" w:hAnsi="Garamond" w:cs="Arial"/>
          <w:b/>
          <w:color w:val="000000"/>
          <w:szCs w:val="24"/>
        </w:rPr>
        <w:t>W przypadku</w:t>
      </w:r>
      <w:r w:rsidR="003A2538">
        <w:rPr>
          <w:rFonts w:ascii="Garamond" w:hAnsi="Garamond" w:cs="Arial"/>
          <w:b/>
          <w:color w:val="000000"/>
          <w:szCs w:val="24"/>
        </w:rPr>
        <w:t xml:space="preserve"> wskazania do</w:t>
      </w:r>
      <w:r>
        <w:rPr>
          <w:rFonts w:ascii="Garamond" w:hAnsi="Garamond" w:cs="Arial"/>
          <w:b/>
          <w:color w:val="000000"/>
          <w:szCs w:val="24"/>
        </w:rPr>
        <w:t xml:space="preserve"> realizacji zamówienia wi</w:t>
      </w:r>
      <w:r w:rsidR="003A2538">
        <w:rPr>
          <w:rFonts w:ascii="Garamond" w:hAnsi="Garamond" w:cs="Arial"/>
          <w:b/>
          <w:color w:val="000000"/>
          <w:szCs w:val="24"/>
        </w:rPr>
        <w:t xml:space="preserve">ększej ilości osób niż wymagana </w:t>
      </w:r>
      <w:r>
        <w:rPr>
          <w:rFonts w:ascii="Garamond" w:hAnsi="Garamond" w:cs="Arial"/>
          <w:b/>
          <w:color w:val="000000"/>
          <w:szCs w:val="24"/>
        </w:rPr>
        <w:t xml:space="preserve">  ilość punktów przyznana w kryterium „Doświadczenie Zawodowe” będzie obliczona wg średniej arytmetycznej ilości godzin wszystkich wskazanych osób do realizacji zamówienia w danej części. Otrzymana średnia liczba godzin zostanie przypisana punktacji zgodnie z zakresem w tabeli dla danej części. </w:t>
      </w:r>
    </w:p>
    <w:p w14:paraId="134131F7" w14:textId="77777777" w:rsidR="003A2538" w:rsidRPr="002C6BF1" w:rsidRDefault="003A2538" w:rsidP="00191CB4">
      <w:pPr>
        <w:pStyle w:val="Tekstpodstawowy"/>
        <w:tabs>
          <w:tab w:val="left" w:pos="567"/>
        </w:tabs>
        <w:jc w:val="both"/>
        <w:rPr>
          <w:rFonts w:ascii="Garamond" w:hAnsi="Garamond" w:cs="Arial"/>
          <w:b/>
          <w:color w:val="000000"/>
          <w:szCs w:val="24"/>
        </w:rPr>
      </w:pPr>
    </w:p>
    <w:p w14:paraId="472693F1" w14:textId="77777777" w:rsidR="00191CB4" w:rsidRDefault="00191CB4" w:rsidP="002C6BF1">
      <w:pPr>
        <w:pStyle w:val="Tekstpodstawowy"/>
        <w:tabs>
          <w:tab w:val="left" w:pos="567"/>
        </w:tabs>
        <w:jc w:val="both"/>
        <w:rPr>
          <w:rFonts w:ascii="Garamond" w:hAnsi="Garamond" w:cs="Arial"/>
          <w:b/>
          <w:color w:val="000000"/>
          <w:szCs w:val="24"/>
        </w:rPr>
      </w:pPr>
    </w:p>
    <w:p w14:paraId="2E065BC5" w14:textId="77777777" w:rsidR="003A2538" w:rsidRDefault="003A2538" w:rsidP="003A2538">
      <w:pPr>
        <w:pStyle w:val="Stopka"/>
        <w:ind w:left="851"/>
        <w:jc w:val="both"/>
        <w:rPr>
          <w:rFonts w:ascii="Garamond" w:hAnsi="Garamond"/>
          <w:bCs/>
          <w:sz w:val="24"/>
          <w:szCs w:val="24"/>
        </w:rPr>
      </w:pPr>
    </w:p>
    <w:p w14:paraId="44FB5887" w14:textId="77777777" w:rsidR="003A2538" w:rsidRDefault="003A2538" w:rsidP="000849CB">
      <w:pPr>
        <w:pStyle w:val="Stopka"/>
        <w:numPr>
          <w:ilvl w:val="0"/>
          <w:numId w:val="14"/>
        </w:numPr>
        <w:tabs>
          <w:tab w:val="clear" w:pos="2880"/>
        </w:tabs>
        <w:ind w:left="851" w:hanging="851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Porównaniu podlegać będzie</w:t>
      </w:r>
      <w:r w:rsidR="000849CB">
        <w:rPr>
          <w:rFonts w:ascii="Garamond" w:hAnsi="Garamond"/>
          <w:bCs/>
          <w:sz w:val="24"/>
          <w:szCs w:val="24"/>
        </w:rPr>
        <w:t xml:space="preserve"> poszczególne części zamówienia.</w:t>
      </w:r>
    </w:p>
    <w:p w14:paraId="79800337" w14:textId="77777777" w:rsidR="001D11CD" w:rsidRPr="00EC7ECB" w:rsidRDefault="001D11CD" w:rsidP="000849CB">
      <w:pPr>
        <w:pStyle w:val="Stopka"/>
        <w:ind w:left="851" w:hanging="851"/>
        <w:jc w:val="both"/>
        <w:rPr>
          <w:rFonts w:ascii="Garamond" w:hAnsi="Garamond"/>
          <w:bCs/>
          <w:sz w:val="24"/>
          <w:szCs w:val="24"/>
        </w:rPr>
      </w:pPr>
      <w:r w:rsidRPr="00EC7ECB">
        <w:rPr>
          <w:rFonts w:ascii="Garamond" w:hAnsi="Garamond"/>
          <w:bCs/>
          <w:sz w:val="24"/>
          <w:szCs w:val="24"/>
        </w:rPr>
        <w:t xml:space="preserve">Za najkorzystniejszą ofertę Zamawiający uzna ofertę spełniającą wymagania Ogłoszenia, która osiągnęła </w:t>
      </w:r>
      <w:r w:rsidRPr="00EC7ECB">
        <w:rPr>
          <w:rFonts w:ascii="Garamond" w:hAnsi="Garamond"/>
          <w:b/>
          <w:bCs/>
          <w:sz w:val="24"/>
          <w:szCs w:val="24"/>
        </w:rPr>
        <w:t>najwyższą liczbę punktów</w:t>
      </w:r>
      <w:r w:rsidRPr="00EC7ECB">
        <w:rPr>
          <w:rFonts w:ascii="Garamond" w:hAnsi="Garamond"/>
          <w:bCs/>
          <w:sz w:val="24"/>
          <w:szCs w:val="24"/>
        </w:rPr>
        <w:t xml:space="preserve"> obliczonych wg wzoru:</w:t>
      </w:r>
    </w:p>
    <w:p w14:paraId="3F083C75" w14:textId="77777777" w:rsidR="001D11CD" w:rsidRPr="00EC7ECB" w:rsidRDefault="001D11CD" w:rsidP="001D11CD">
      <w:pPr>
        <w:pStyle w:val="Stopka"/>
        <w:tabs>
          <w:tab w:val="clear" w:pos="4536"/>
          <w:tab w:val="clear" w:pos="9072"/>
          <w:tab w:val="left" w:pos="708"/>
        </w:tabs>
        <w:ind w:left="340"/>
        <w:jc w:val="both"/>
        <w:rPr>
          <w:rFonts w:ascii="Garamond" w:hAnsi="Garamond"/>
          <w:b/>
          <w:bCs/>
          <w:sz w:val="24"/>
          <w:szCs w:val="24"/>
        </w:rPr>
      </w:pPr>
      <w:r w:rsidRPr="00EC7ECB">
        <w:rPr>
          <w:rFonts w:ascii="Garamond" w:hAnsi="Garamond"/>
          <w:b/>
          <w:bCs/>
          <w:sz w:val="24"/>
          <w:szCs w:val="24"/>
        </w:rPr>
        <w:tab/>
        <w:t xml:space="preserve">       </w:t>
      </w:r>
      <w:r w:rsidRPr="00EC7ECB">
        <w:rPr>
          <w:rFonts w:ascii="Garamond" w:hAnsi="Garamond"/>
          <w:b/>
          <w:bCs/>
          <w:sz w:val="24"/>
          <w:szCs w:val="24"/>
        </w:rPr>
        <w:tab/>
      </w:r>
      <w:r w:rsidRPr="00EC7ECB">
        <w:rPr>
          <w:rFonts w:ascii="Garamond" w:hAnsi="Garamond"/>
          <w:b/>
          <w:bCs/>
          <w:sz w:val="24"/>
          <w:szCs w:val="24"/>
        </w:rPr>
        <w:tab/>
      </w:r>
    </w:p>
    <w:p w14:paraId="3A042880" w14:textId="77777777" w:rsidR="001D11CD" w:rsidRPr="00EC7ECB" w:rsidRDefault="001D11CD" w:rsidP="001D11CD">
      <w:pPr>
        <w:pStyle w:val="Stopka"/>
        <w:tabs>
          <w:tab w:val="clear" w:pos="4536"/>
          <w:tab w:val="clear" w:pos="9072"/>
          <w:tab w:val="left" w:pos="708"/>
        </w:tabs>
        <w:ind w:left="340"/>
        <w:jc w:val="both"/>
        <w:rPr>
          <w:rFonts w:ascii="Garamond" w:hAnsi="Garamond"/>
          <w:b/>
          <w:bCs/>
          <w:sz w:val="24"/>
          <w:szCs w:val="24"/>
        </w:rPr>
      </w:pPr>
      <w:r w:rsidRPr="00EC7ECB">
        <w:rPr>
          <w:rFonts w:ascii="Garamond" w:hAnsi="Garamond"/>
          <w:b/>
          <w:bCs/>
          <w:sz w:val="24"/>
          <w:szCs w:val="24"/>
        </w:rPr>
        <w:tab/>
      </w:r>
      <w:r w:rsidRPr="00EC7ECB">
        <w:rPr>
          <w:rFonts w:ascii="Garamond" w:hAnsi="Garamond"/>
          <w:b/>
          <w:bCs/>
          <w:sz w:val="24"/>
          <w:szCs w:val="24"/>
        </w:rPr>
        <w:tab/>
        <w:t>P</w:t>
      </w:r>
      <w:r w:rsidRPr="00EC7ECB">
        <w:rPr>
          <w:rFonts w:ascii="Garamond" w:hAnsi="Garamond"/>
          <w:b/>
          <w:bCs/>
          <w:sz w:val="24"/>
          <w:szCs w:val="24"/>
          <w:vertAlign w:val="subscript"/>
        </w:rPr>
        <w:t>b</w:t>
      </w:r>
      <w:r w:rsidRPr="00EC7ECB">
        <w:rPr>
          <w:rFonts w:ascii="Garamond" w:hAnsi="Garamond"/>
          <w:b/>
          <w:bCs/>
          <w:sz w:val="24"/>
          <w:szCs w:val="24"/>
        </w:rPr>
        <w:t xml:space="preserve"> = C</w:t>
      </w:r>
      <w:r w:rsidR="00EC7ECB">
        <w:rPr>
          <w:rFonts w:ascii="Garamond" w:hAnsi="Garamond"/>
          <w:b/>
          <w:bCs/>
          <w:sz w:val="24"/>
          <w:szCs w:val="24"/>
          <w:vertAlign w:val="subscript"/>
        </w:rPr>
        <w:t>o</w:t>
      </w:r>
      <w:r w:rsidRPr="00EC7ECB">
        <w:rPr>
          <w:rFonts w:ascii="Garamond" w:hAnsi="Garamond"/>
          <w:b/>
          <w:bCs/>
          <w:sz w:val="24"/>
          <w:szCs w:val="24"/>
          <w:vertAlign w:val="subscript"/>
        </w:rPr>
        <w:t xml:space="preserve"> </w:t>
      </w:r>
      <w:r w:rsidRPr="00EC7ECB">
        <w:rPr>
          <w:rFonts w:ascii="Garamond" w:hAnsi="Garamond"/>
          <w:b/>
          <w:bCs/>
          <w:sz w:val="24"/>
          <w:szCs w:val="24"/>
        </w:rPr>
        <w:t>+ D</w:t>
      </w:r>
    </w:p>
    <w:p w14:paraId="4C9281BA" w14:textId="77777777" w:rsidR="001D11CD" w:rsidRPr="00EC7ECB" w:rsidRDefault="001D11CD" w:rsidP="000849CB">
      <w:pPr>
        <w:pStyle w:val="Stopka"/>
        <w:rPr>
          <w:rFonts w:ascii="Garamond" w:hAnsi="Garamond"/>
          <w:sz w:val="24"/>
          <w:szCs w:val="24"/>
        </w:rPr>
      </w:pPr>
      <w:bookmarkStart w:id="14" w:name="_Hlk513803765"/>
      <w:r w:rsidRPr="00EC7ECB">
        <w:rPr>
          <w:rFonts w:ascii="Garamond" w:hAnsi="Garamond"/>
          <w:sz w:val="24"/>
          <w:szCs w:val="24"/>
        </w:rPr>
        <w:t>gdzie: P</w:t>
      </w:r>
      <w:r w:rsidRPr="00EC7ECB">
        <w:rPr>
          <w:rFonts w:ascii="Garamond" w:hAnsi="Garamond"/>
          <w:sz w:val="24"/>
          <w:szCs w:val="24"/>
          <w:vertAlign w:val="subscript"/>
        </w:rPr>
        <w:t>b</w:t>
      </w:r>
      <w:r w:rsidRPr="00EC7ECB">
        <w:rPr>
          <w:rFonts w:ascii="Garamond" w:hAnsi="Garamond"/>
          <w:sz w:val="24"/>
          <w:szCs w:val="24"/>
        </w:rPr>
        <w:t xml:space="preserve"> </w:t>
      </w:r>
      <w:r w:rsidR="00FC0778" w:rsidRPr="00EC7ECB">
        <w:rPr>
          <w:rFonts w:ascii="Garamond" w:hAnsi="Garamond"/>
          <w:sz w:val="24"/>
          <w:szCs w:val="24"/>
        </w:rPr>
        <w:t>-</w:t>
      </w:r>
      <w:r w:rsidRPr="00EC7ECB">
        <w:rPr>
          <w:rFonts w:ascii="Garamond" w:hAnsi="Garamond"/>
          <w:sz w:val="24"/>
          <w:szCs w:val="24"/>
        </w:rPr>
        <w:t xml:space="preserve"> suma punktów uzyskanych przez badaną ofertę</w:t>
      </w:r>
      <w:r w:rsidR="000849CB">
        <w:rPr>
          <w:rFonts w:ascii="Garamond" w:hAnsi="Garamond"/>
          <w:sz w:val="24"/>
          <w:szCs w:val="24"/>
        </w:rPr>
        <w:t xml:space="preserve"> w danej części</w:t>
      </w:r>
      <w:r w:rsidRPr="00EC7ECB">
        <w:rPr>
          <w:rFonts w:ascii="Garamond" w:hAnsi="Garamond"/>
          <w:sz w:val="24"/>
          <w:szCs w:val="24"/>
        </w:rPr>
        <w:t>.</w:t>
      </w:r>
      <w:bookmarkEnd w:id="14"/>
    </w:p>
    <w:p w14:paraId="2B87A47F" w14:textId="77777777" w:rsidR="000849CB" w:rsidRPr="00EC7ECB" w:rsidRDefault="001D11CD" w:rsidP="000849CB">
      <w:pPr>
        <w:pStyle w:val="Stopka"/>
        <w:rPr>
          <w:rFonts w:ascii="Garamond" w:hAnsi="Garamond"/>
          <w:sz w:val="24"/>
          <w:szCs w:val="24"/>
        </w:rPr>
      </w:pPr>
      <w:r w:rsidRPr="00EC7ECB">
        <w:rPr>
          <w:rFonts w:ascii="Garamond" w:hAnsi="Garamond"/>
          <w:sz w:val="24"/>
          <w:szCs w:val="24"/>
        </w:rPr>
        <w:t>gdzie: C</w:t>
      </w:r>
      <w:r w:rsidRPr="00EC7ECB">
        <w:rPr>
          <w:rFonts w:ascii="Garamond" w:hAnsi="Garamond"/>
          <w:sz w:val="24"/>
          <w:szCs w:val="24"/>
          <w:vertAlign w:val="subscript"/>
        </w:rPr>
        <w:t>o</w:t>
      </w:r>
      <w:r w:rsidRPr="00EC7ECB">
        <w:rPr>
          <w:rFonts w:ascii="Garamond" w:hAnsi="Garamond"/>
          <w:sz w:val="24"/>
          <w:szCs w:val="24"/>
        </w:rPr>
        <w:t xml:space="preserve"> </w:t>
      </w:r>
      <w:r w:rsidR="00FC0778" w:rsidRPr="00EC7ECB">
        <w:rPr>
          <w:rFonts w:ascii="Garamond" w:hAnsi="Garamond"/>
          <w:sz w:val="24"/>
          <w:szCs w:val="24"/>
        </w:rPr>
        <w:t>-</w:t>
      </w:r>
      <w:r w:rsidRPr="00EC7ECB">
        <w:rPr>
          <w:rFonts w:ascii="Garamond" w:hAnsi="Garamond"/>
          <w:sz w:val="24"/>
          <w:szCs w:val="24"/>
        </w:rPr>
        <w:t xml:space="preserve"> liczba punktów uzyskana przez badaną ofertę  w kryterium </w:t>
      </w:r>
      <w:r w:rsidRPr="00EE290B">
        <w:rPr>
          <w:rFonts w:ascii="Garamond" w:hAnsi="Garamond"/>
          <w:i/>
          <w:sz w:val="24"/>
          <w:szCs w:val="24"/>
          <w:u w:val="single"/>
        </w:rPr>
        <w:t>Cena brutto</w:t>
      </w:r>
      <w:r w:rsidR="000849CB">
        <w:rPr>
          <w:rFonts w:ascii="Garamond" w:hAnsi="Garamond"/>
          <w:i/>
          <w:sz w:val="24"/>
          <w:szCs w:val="24"/>
          <w:u w:val="single"/>
        </w:rPr>
        <w:t xml:space="preserve"> </w:t>
      </w:r>
      <w:r w:rsidR="000849CB">
        <w:rPr>
          <w:rFonts w:ascii="Garamond" w:hAnsi="Garamond"/>
          <w:sz w:val="24"/>
          <w:szCs w:val="24"/>
        </w:rPr>
        <w:t>w danej części</w:t>
      </w:r>
      <w:r w:rsidR="000849CB" w:rsidRPr="00EC7ECB">
        <w:rPr>
          <w:rFonts w:ascii="Garamond" w:hAnsi="Garamond"/>
          <w:sz w:val="24"/>
          <w:szCs w:val="24"/>
        </w:rPr>
        <w:t>.</w:t>
      </w:r>
    </w:p>
    <w:p w14:paraId="0DBE7382" w14:textId="77777777" w:rsidR="001D11CD" w:rsidRPr="00EE290B" w:rsidRDefault="001D11CD" w:rsidP="000849CB">
      <w:pPr>
        <w:pStyle w:val="Stopka"/>
        <w:rPr>
          <w:rFonts w:ascii="Garamond" w:hAnsi="Garamond"/>
          <w:i/>
          <w:sz w:val="24"/>
          <w:szCs w:val="24"/>
          <w:u w:val="single"/>
        </w:rPr>
      </w:pPr>
    </w:p>
    <w:p w14:paraId="5E61EDC2" w14:textId="77777777" w:rsidR="000849CB" w:rsidRPr="00EC7ECB" w:rsidRDefault="001D11CD" w:rsidP="000849CB">
      <w:pPr>
        <w:pStyle w:val="Stopka"/>
        <w:rPr>
          <w:rFonts w:ascii="Garamond" w:hAnsi="Garamond"/>
          <w:sz w:val="24"/>
          <w:szCs w:val="24"/>
        </w:rPr>
      </w:pPr>
      <w:r w:rsidRPr="00EC7ECB">
        <w:rPr>
          <w:rFonts w:ascii="Garamond" w:hAnsi="Garamond"/>
          <w:sz w:val="24"/>
          <w:szCs w:val="24"/>
        </w:rPr>
        <w:t xml:space="preserve">gdzie: D </w:t>
      </w:r>
      <w:r w:rsidR="00FC0778" w:rsidRPr="00EC7ECB">
        <w:rPr>
          <w:rFonts w:ascii="Garamond" w:hAnsi="Garamond"/>
          <w:sz w:val="24"/>
          <w:szCs w:val="24"/>
        </w:rPr>
        <w:t xml:space="preserve">- </w:t>
      </w:r>
      <w:r w:rsidRPr="00EC7ECB">
        <w:rPr>
          <w:rFonts w:ascii="Garamond" w:hAnsi="Garamond"/>
          <w:sz w:val="24"/>
          <w:szCs w:val="24"/>
        </w:rPr>
        <w:t xml:space="preserve">liczba punktów uzyskana przez badaną ofertę  w kryterium </w:t>
      </w:r>
      <w:r w:rsidRPr="00EC7ECB">
        <w:rPr>
          <w:rFonts w:ascii="Garamond" w:hAnsi="Garamond"/>
          <w:i/>
          <w:sz w:val="24"/>
          <w:szCs w:val="24"/>
        </w:rPr>
        <w:t>Doświadczenie zawodowe</w:t>
      </w:r>
      <w:r w:rsidR="000849CB">
        <w:rPr>
          <w:rFonts w:ascii="Garamond" w:hAnsi="Garamond"/>
          <w:i/>
          <w:sz w:val="24"/>
          <w:szCs w:val="24"/>
        </w:rPr>
        <w:t xml:space="preserve"> </w:t>
      </w:r>
      <w:r w:rsidR="000849CB">
        <w:rPr>
          <w:rFonts w:ascii="Garamond" w:hAnsi="Garamond"/>
          <w:sz w:val="24"/>
          <w:szCs w:val="24"/>
        </w:rPr>
        <w:t>w danej części</w:t>
      </w:r>
      <w:r w:rsidR="000849CB" w:rsidRPr="00EC7ECB">
        <w:rPr>
          <w:rFonts w:ascii="Garamond" w:hAnsi="Garamond"/>
          <w:sz w:val="24"/>
          <w:szCs w:val="24"/>
        </w:rPr>
        <w:t>.</w:t>
      </w:r>
    </w:p>
    <w:p w14:paraId="6DEB19C5" w14:textId="77777777" w:rsidR="001D11CD" w:rsidRPr="00EC7ECB" w:rsidRDefault="001D11CD" w:rsidP="000849CB">
      <w:pPr>
        <w:pStyle w:val="Stopka"/>
        <w:jc w:val="both"/>
        <w:rPr>
          <w:rFonts w:ascii="Garamond" w:hAnsi="Garamond"/>
          <w:sz w:val="24"/>
          <w:szCs w:val="24"/>
          <w:u w:val="single"/>
        </w:rPr>
      </w:pPr>
    </w:p>
    <w:p w14:paraId="6F4882CA" w14:textId="77777777" w:rsidR="001D11CD" w:rsidRDefault="001D11CD" w:rsidP="001D11CD">
      <w:pPr>
        <w:pStyle w:val="Stopka"/>
        <w:tabs>
          <w:tab w:val="left" w:pos="708"/>
        </w:tabs>
        <w:rPr>
          <w:rFonts w:ascii="Garamond" w:hAnsi="Garamond"/>
          <w:sz w:val="24"/>
          <w:szCs w:val="24"/>
        </w:rPr>
      </w:pPr>
    </w:p>
    <w:p w14:paraId="4BCE72B2" w14:textId="77777777" w:rsidR="005A5B76" w:rsidRPr="005A5B76" w:rsidRDefault="005A5B76" w:rsidP="001D11CD">
      <w:pPr>
        <w:pStyle w:val="Stopka"/>
        <w:tabs>
          <w:tab w:val="left" w:pos="708"/>
        </w:tabs>
        <w:rPr>
          <w:rFonts w:ascii="Garamond" w:hAnsi="Garamond"/>
          <w:b/>
          <w:bCs/>
          <w:sz w:val="24"/>
          <w:szCs w:val="24"/>
        </w:rPr>
      </w:pPr>
      <w:r w:rsidRPr="005A5B76">
        <w:rPr>
          <w:rFonts w:ascii="Garamond" w:hAnsi="Garamond"/>
          <w:b/>
          <w:bCs/>
          <w:sz w:val="24"/>
          <w:szCs w:val="24"/>
        </w:rPr>
        <w:t>Uwaga:</w:t>
      </w:r>
    </w:p>
    <w:p w14:paraId="4A13057C" w14:textId="77777777" w:rsidR="005A5B76" w:rsidRPr="005A5B76" w:rsidRDefault="005A5B76" w:rsidP="005A5B76">
      <w:pPr>
        <w:pStyle w:val="Stopka"/>
        <w:numPr>
          <w:ilvl w:val="0"/>
          <w:numId w:val="39"/>
        </w:numPr>
        <w:tabs>
          <w:tab w:val="left" w:pos="708"/>
        </w:tabs>
        <w:rPr>
          <w:rFonts w:ascii="Garamond" w:hAnsi="Garamond"/>
          <w:b/>
          <w:bCs/>
          <w:sz w:val="24"/>
          <w:szCs w:val="24"/>
        </w:rPr>
      </w:pPr>
      <w:r w:rsidRPr="005A5B76">
        <w:rPr>
          <w:rFonts w:ascii="Garamond" w:hAnsi="Garamond"/>
          <w:b/>
          <w:bCs/>
          <w:sz w:val="24"/>
          <w:szCs w:val="24"/>
        </w:rPr>
        <w:t>Jeżeli dwóch lub więcej Wykonawców otrzyma taką samą ilość punktów Prowadzący postępowanie wybierze ofertę z niższą ceną.</w:t>
      </w:r>
    </w:p>
    <w:p w14:paraId="56C63253" w14:textId="77777777" w:rsidR="005A5B76" w:rsidRPr="005A5B76" w:rsidRDefault="005A5B76" w:rsidP="005A5B76">
      <w:pPr>
        <w:pStyle w:val="Stopka"/>
        <w:numPr>
          <w:ilvl w:val="0"/>
          <w:numId w:val="39"/>
        </w:numPr>
        <w:tabs>
          <w:tab w:val="left" w:pos="708"/>
        </w:tabs>
        <w:rPr>
          <w:rFonts w:ascii="Garamond" w:hAnsi="Garamond"/>
          <w:b/>
          <w:bCs/>
          <w:sz w:val="24"/>
          <w:szCs w:val="24"/>
        </w:rPr>
      </w:pPr>
      <w:r w:rsidRPr="005A5B76">
        <w:rPr>
          <w:rFonts w:ascii="Garamond" w:hAnsi="Garamond"/>
          <w:b/>
          <w:bCs/>
          <w:sz w:val="24"/>
          <w:szCs w:val="24"/>
        </w:rPr>
        <w:t>Jeżeli dwóch lub więcej Wykonawców otrzyma taką samą ilość punktów przy zaoferowaniu takiej samej ceny Prowadzący postępowanie wezwie ich do złożenia ofert dodatkowych.</w:t>
      </w:r>
    </w:p>
    <w:p w14:paraId="0C85708C" w14:textId="77777777" w:rsidR="005A5B76" w:rsidRPr="00EC7ECB" w:rsidRDefault="005A5B76" w:rsidP="001D11CD">
      <w:pPr>
        <w:pStyle w:val="Stopka"/>
        <w:tabs>
          <w:tab w:val="left" w:pos="708"/>
        </w:tabs>
        <w:rPr>
          <w:rFonts w:ascii="Garamond" w:hAnsi="Garamond"/>
          <w:sz w:val="24"/>
          <w:szCs w:val="24"/>
        </w:rPr>
      </w:pPr>
    </w:p>
    <w:p w14:paraId="763B6EE4" w14:textId="77777777" w:rsidR="000849CB" w:rsidRPr="000849CB" w:rsidRDefault="001D11CD" w:rsidP="000849CB">
      <w:pPr>
        <w:pStyle w:val="Stopka"/>
        <w:numPr>
          <w:ilvl w:val="0"/>
          <w:numId w:val="14"/>
        </w:numPr>
        <w:tabs>
          <w:tab w:val="clear" w:pos="2880"/>
        </w:tabs>
        <w:ind w:left="284" w:hanging="284"/>
        <w:jc w:val="both"/>
        <w:rPr>
          <w:rFonts w:ascii="Garamond" w:hAnsi="Garamond"/>
        </w:rPr>
      </w:pPr>
      <w:r w:rsidRPr="00EC7ECB">
        <w:rPr>
          <w:rFonts w:ascii="Garamond" w:hAnsi="Garamond"/>
          <w:sz w:val="24"/>
          <w:szCs w:val="24"/>
        </w:rPr>
        <w:t xml:space="preserve">Wskazana/e </w:t>
      </w:r>
      <w:r w:rsidR="000849CB">
        <w:rPr>
          <w:rFonts w:ascii="Garamond" w:hAnsi="Garamond"/>
          <w:sz w:val="24"/>
          <w:szCs w:val="24"/>
        </w:rPr>
        <w:t xml:space="preserve"> przez Wykonawcę </w:t>
      </w:r>
      <w:r w:rsidRPr="00EC7ECB">
        <w:rPr>
          <w:rFonts w:ascii="Garamond" w:hAnsi="Garamond"/>
          <w:sz w:val="24"/>
          <w:szCs w:val="24"/>
        </w:rPr>
        <w:t>w ofercie osob</w:t>
      </w:r>
      <w:r w:rsidR="00E403A1" w:rsidRPr="00EC7ECB">
        <w:rPr>
          <w:rFonts w:ascii="Garamond" w:hAnsi="Garamond"/>
          <w:sz w:val="24"/>
          <w:szCs w:val="24"/>
        </w:rPr>
        <w:t>a/y</w:t>
      </w:r>
      <w:r w:rsidRPr="00EC7ECB">
        <w:rPr>
          <w:rFonts w:ascii="Garamond" w:hAnsi="Garamond"/>
          <w:sz w:val="24"/>
          <w:szCs w:val="24"/>
        </w:rPr>
        <w:t xml:space="preserve"> będzie/będą zobowiązana/e do pełnienia tych funkcji w ramach realizacji niniejszego zamówienia. Zamawiający dopuszcza zmianę tych osób pod warunkiem, że Wykonawca wykaże, że nowa proponowana osoba posiada </w:t>
      </w:r>
      <w:r w:rsidR="000849CB">
        <w:rPr>
          <w:rFonts w:ascii="Garamond" w:hAnsi="Garamond"/>
          <w:sz w:val="24"/>
          <w:szCs w:val="24"/>
        </w:rPr>
        <w:t xml:space="preserve">kwalifikacje i </w:t>
      </w:r>
      <w:r w:rsidRPr="00EC7ECB">
        <w:rPr>
          <w:rFonts w:ascii="Garamond" w:hAnsi="Garamond"/>
          <w:sz w:val="24"/>
          <w:szCs w:val="24"/>
        </w:rPr>
        <w:t>doświadczenie</w:t>
      </w:r>
      <w:r w:rsidR="000849CB">
        <w:rPr>
          <w:rFonts w:ascii="Garamond" w:hAnsi="Garamond"/>
          <w:sz w:val="24"/>
          <w:szCs w:val="24"/>
        </w:rPr>
        <w:t xml:space="preserve"> zawodowe co najmniej równorzędne jakie spełniała osoba prowadząca zajęcia.</w:t>
      </w:r>
    </w:p>
    <w:p w14:paraId="611A1E55" w14:textId="77777777" w:rsidR="001D11CD" w:rsidRPr="00EC7ECB" w:rsidRDefault="001D11CD" w:rsidP="000849CB">
      <w:pPr>
        <w:pStyle w:val="Stopka"/>
        <w:ind w:left="851"/>
        <w:jc w:val="both"/>
        <w:rPr>
          <w:rFonts w:ascii="Garamond" w:hAnsi="Garamond"/>
        </w:rPr>
      </w:pPr>
      <w:r w:rsidRPr="00EC7ECB">
        <w:rPr>
          <w:rFonts w:ascii="Garamond" w:hAnsi="Garamond"/>
        </w:rPr>
        <w:t xml:space="preserve">  </w:t>
      </w:r>
    </w:p>
    <w:p w14:paraId="420A864F" w14:textId="77777777" w:rsidR="008E2987" w:rsidRPr="00C44DAC" w:rsidRDefault="008E2987" w:rsidP="00FC7B1D">
      <w:pPr>
        <w:jc w:val="both"/>
        <w:rPr>
          <w:rFonts w:ascii="Garamond" w:hAnsi="Garamond"/>
          <w:sz w:val="24"/>
          <w:szCs w:val="24"/>
          <w:highlight w:val="yellow"/>
        </w:rPr>
      </w:pPr>
    </w:p>
    <w:p w14:paraId="28CF5FF7" w14:textId="77777777" w:rsidR="00FC7B1D" w:rsidRPr="000269C6" w:rsidRDefault="00FC7B1D" w:rsidP="005D5338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Garamond" w:hAnsi="Garamond"/>
          <w:sz w:val="24"/>
          <w:szCs w:val="24"/>
        </w:rPr>
      </w:pPr>
      <w:r w:rsidRPr="000269C6">
        <w:rPr>
          <w:rFonts w:ascii="Garamond" w:hAnsi="Garamond"/>
          <w:b/>
          <w:sz w:val="24"/>
          <w:szCs w:val="24"/>
        </w:rPr>
        <w:lastRenderedPageBreak/>
        <w:t>Informacja o formalnościach, jakie powinny zostać dopełnione po wyborze oferty w celu zawarcia umowy w sprawie zamówienia publicznego</w:t>
      </w:r>
      <w:r w:rsidRPr="000269C6">
        <w:rPr>
          <w:rFonts w:ascii="Garamond" w:hAnsi="Garamond"/>
          <w:sz w:val="24"/>
          <w:szCs w:val="24"/>
        </w:rPr>
        <w:t xml:space="preserve">: </w:t>
      </w:r>
    </w:p>
    <w:p w14:paraId="36A14359" w14:textId="77777777" w:rsidR="00FC7B1D" w:rsidRPr="000269C6" w:rsidRDefault="00FC7B1D" w:rsidP="00FC7B1D">
      <w:pPr>
        <w:jc w:val="both"/>
        <w:rPr>
          <w:rFonts w:ascii="Garamond" w:hAnsi="Garamond"/>
          <w:sz w:val="24"/>
          <w:szCs w:val="24"/>
        </w:rPr>
      </w:pPr>
    </w:p>
    <w:p w14:paraId="63A18525" w14:textId="77777777" w:rsidR="00311E8E" w:rsidRPr="00311E8E" w:rsidRDefault="00FC7B1D" w:rsidP="00311E8E">
      <w:pPr>
        <w:ind w:left="851" w:hanging="284"/>
        <w:jc w:val="both"/>
      </w:pPr>
      <w:r w:rsidRPr="00311E8E">
        <w:rPr>
          <w:rFonts w:ascii="Garamond" w:hAnsi="Garamond"/>
          <w:sz w:val="24"/>
          <w:szCs w:val="24"/>
        </w:rPr>
        <w:t xml:space="preserve">1. </w:t>
      </w:r>
      <w:r w:rsidR="00311E8E" w:rsidRPr="00311E8E">
        <w:rPr>
          <w:rFonts w:ascii="Garamond" w:hAnsi="Garamond"/>
          <w:sz w:val="24"/>
          <w:szCs w:val="24"/>
        </w:rPr>
        <w:t xml:space="preserve">Prowadzący postepowanie powiadomi o wyniku postępowania przesyłając zawiadomienie wszystkim Wykonawcom, którzy złożyli oferty oraz poprzez zamieszczenie stosownej informacji w Biuletynie Informacji Publicznej </w:t>
      </w:r>
      <w:r w:rsidR="00311E8E">
        <w:rPr>
          <w:rFonts w:ascii="Garamond" w:hAnsi="Garamond"/>
          <w:sz w:val="24"/>
          <w:szCs w:val="24"/>
        </w:rPr>
        <w:t>Prowadzącego postepowanie</w:t>
      </w:r>
      <w:r w:rsidR="00311E8E" w:rsidRPr="00311E8E">
        <w:rPr>
          <w:rFonts w:ascii="Garamond" w:hAnsi="Garamond"/>
          <w:sz w:val="24"/>
          <w:szCs w:val="24"/>
        </w:rPr>
        <w:t xml:space="preserve">. </w:t>
      </w:r>
    </w:p>
    <w:p w14:paraId="467DD826" w14:textId="77777777" w:rsidR="00FC7B1D" w:rsidRPr="000269C6" w:rsidRDefault="00FC7B1D" w:rsidP="00FC7B1D">
      <w:pPr>
        <w:ind w:left="851" w:hanging="284"/>
        <w:jc w:val="both"/>
        <w:rPr>
          <w:rFonts w:ascii="Garamond" w:hAnsi="Garamond"/>
          <w:sz w:val="24"/>
          <w:szCs w:val="24"/>
        </w:rPr>
      </w:pPr>
      <w:r w:rsidRPr="000269C6">
        <w:rPr>
          <w:rFonts w:ascii="Garamond" w:hAnsi="Garamond"/>
          <w:sz w:val="24"/>
          <w:szCs w:val="24"/>
        </w:rPr>
        <w:t xml:space="preserve">2. Wykonawca,  którego  oferta  zostanie  wybrana  jako  najkorzystniejsza,  zostanie powiadomiony o miejscu i terminie zawarcia umowy. </w:t>
      </w:r>
    </w:p>
    <w:p w14:paraId="64D9FF5F" w14:textId="7A125C09" w:rsidR="00FC7B1D" w:rsidRPr="00CA239C" w:rsidRDefault="00FC7B1D" w:rsidP="00CA239C">
      <w:pPr>
        <w:ind w:firstLine="567"/>
        <w:rPr>
          <w:rFonts w:ascii="Garamond" w:hAnsi="Garamond"/>
          <w:sz w:val="24"/>
          <w:szCs w:val="24"/>
          <w:lang w:val="de-DE"/>
        </w:rPr>
      </w:pPr>
      <w:r w:rsidRPr="000269C6">
        <w:rPr>
          <w:rFonts w:ascii="Garamond" w:hAnsi="Garamond"/>
          <w:sz w:val="24"/>
          <w:szCs w:val="24"/>
        </w:rPr>
        <w:t xml:space="preserve">3. Niezwłocznie  po  udzieleniu  zamówienia  </w:t>
      </w:r>
      <w:r w:rsidR="00311E8E">
        <w:rPr>
          <w:rFonts w:ascii="Garamond" w:hAnsi="Garamond"/>
          <w:sz w:val="24"/>
          <w:szCs w:val="24"/>
        </w:rPr>
        <w:t>Prowadząc</w:t>
      </w:r>
      <w:r w:rsidRPr="000269C6">
        <w:rPr>
          <w:rFonts w:ascii="Garamond" w:hAnsi="Garamond"/>
          <w:sz w:val="24"/>
          <w:szCs w:val="24"/>
        </w:rPr>
        <w:t xml:space="preserve">y </w:t>
      </w:r>
      <w:r w:rsidR="00311E8E">
        <w:rPr>
          <w:rFonts w:ascii="Garamond" w:hAnsi="Garamond"/>
          <w:sz w:val="24"/>
          <w:szCs w:val="24"/>
        </w:rPr>
        <w:t>postępowanie</w:t>
      </w:r>
      <w:r w:rsidRPr="000269C6">
        <w:rPr>
          <w:rFonts w:ascii="Garamond" w:hAnsi="Garamond"/>
          <w:sz w:val="24"/>
          <w:szCs w:val="24"/>
        </w:rPr>
        <w:t xml:space="preserve"> zamieści  na  stronie  Biuletynu Informacji Publicznej, </w:t>
      </w:r>
      <w:r w:rsidR="000269C6">
        <w:rPr>
          <w:rFonts w:ascii="Garamond" w:hAnsi="Garamond"/>
          <w:sz w:val="24"/>
          <w:szCs w:val="24"/>
        </w:rPr>
        <w:t>na stronie internetowej</w:t>
      </w:r>
      <w:r w:rsidR="00E5292B">
        <w:rPr>
          <w:rFonts w:ascii="Garamond" w:hAnsi="Garamond"/>
          <w:sz w:val="24"/>
          <w:szCs w:val="24"/>
        </w:rPr>
        <w:t xml:space="preserve"> </w:t>
      </w:r>
      <w:hyperlink r:id="rId11" w:history="1">
        <w:r w:rsidR="00CA239C">
          <w:rPr>
            <w:rStyle w:val="Hipercze"/>
          </w:rPr>
          <w:t>Poradnia Psychologiczno-Pedagogiczna w Pszczynie (nbip.pl)</w:t>
        </w:r>
      </w:hyperlink>
      <w:r w:rsidR="000269C6">
        <w:rPr>
          <w:rFonts w:ascii="Garamond" w:hAnsi="Garamond"/>
          <w:sz w:val="24"/>
          <w:szCs w:val="24"/>
        </w:rPr>
        <w:t xml:space="preserve"> </w:t>
      </w:r>
      <w:r w:rsidRPr="000269C6">
        <w:rPr>
          <w:rFonts w:ascii="Garamond" w:hAnsi="Garamond"/>
          <w:sz w:val="24"/>
          <w:szCs w:val="24"/>
        </w:rPr>
        <w:t xml:space="preserve"> informację o udzieleniu  zamówienia, podając nazwę albo  imię i nazwisko  podmiotu,  z  którym  zawarł  umowę  w  sprawie  zamówienia  publicznego. </w:t>
      </w:r>
    </w:p>
    <w:p w14:paraId="1A26C9FD" w14:textId="77777777" w:rsidR="00FC7B1D" w:rsidRPr="000269C6" w:rsidRDefault="000269C6" w:rsidP="00753F83">
      <w:pPr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FC7B1D" w:rsidRPr="000269C6">
        <w:rPr>
          <w:rFonts w:ascii="Garamond" w:hAnsi="Garamond"/>
          <w:sz w:val="24"/>
          <w:szCs w:val="24"/>
        </w:rPr>
        <w:t xml:space="preserve">W razie  nieudzielenia  zamówienia  </w:t>
      </w:r>
      <w:r w:rsidR="00311E8E">
        <w:rPr>
          <w:rFonts w:ascii="Garamond" w:hAnsi="Garamond"/>
          <w:sz w:val="24"/>
          <w:szCs w:val="24"/>
        </w:rPr>
        <w:t>Prowadzący postępowanie</w:t>
      </w:r>
      <w:r w:rsidR="00FC7B1D" w:rsidRPr="000269C6">
        <w:rPr>
          <w:rFonts w:ascii="Garamond" w:hAnsi="Garamond"/>
          <w:sz w:val="24"/>
          <w:szCs w:val="24"/>
        </w:rPr>
        <w:t xml:space="preserve"> niezwłocznie  zamieści  na  stronie Biuletynu Informacji Publicznej, informację o nieudzieleniu zamówienia.   </w:t>
      </w:r>
    </w:p>
    <w:p w14:paraId="5D1FA6A8" w14:textId="77777777" w:rsidR="00FC7B1D" w:rsidRPr="00C44DAC" w:rsidRDefault="00FC7B1D" w:rsidP="0089196B">
      <w:pPr>
        <w:jc w:val="both"/>
        <w:rPr>
          <w:rFonts w:ascii="Garamond" w:hAnsi="Garamond"/>
          <w:sz w:val="24"/>
          <w:szCs w:val="24"/>
          <w:highlight w:val="yellow"/>
        </w:rPr>
      </w:pPr>
    </w:p>
    <w:p w14:paraId="22495A44" w14:textId="77777777" w:rsidR="000269C6" w:rsidRDefault="00FC7B1D" w:rsidP="0016517E">
      <w:pPr>
        <w:pStyle w:val="Akapitzlist"/>
        <w:numPr>
          <w:ilvl w:val="0"/>
          <w:numId w:val="2"/>
        </w:numPr>
        <w:ind w:left="426" w:hanging="142"/>
        <w:jc w:val="both"/>
        <w:rPr>
          <w:rFonts w:ascii="Garamond" w:hAnsi="Garamond"/>
          <w:b/>
          <w:sz w:val="24"/>
          <w:szCs w:val="24"/>
        </w:rPr>
      </w:pPr>
      <w:r w:rsidRPr="000269C6">
        <w:rPr>
          <w:rFonts w:ascii="Garamond" w:hAnsi="Garamond"/>
          <w:b/>
          <w:sz w:val="24"/>
          <w:szCs w:val="24"/>
        </w:rPr>
        <w:t xml:space="preserve">ISTOTNE DLA STRON POSTANOWIENIA, KTÓRE ZOSTANĄ WPROWADZONE DO TREŚCI ZAWIERANEJ UMOWY W </w:t>
      </w:r>
      <w:r w:rsidR="000269C6" w:rsidRPr="000269C6">
        <w:rPr>
          <w:rFonts w:ascii="Garamond" w:hAnsi="Garamond"/>
          <w:b/>
          <w:sz w:val="24"/>
          <w:szCs w:val="24"/>
        </w:rPr>
        <w:t>SPRAWIE ZAMÓWIENIA PUBLICZNEGO.</w:t>
      </w:r>
    </w:p>
    <w:p w14:paraId="7318B75F" w14:textId="77777777" w:rsidR="008E2987" w:rsidRPr="000269C6" w:rsidRDefault="008E2987" w:rsidP="008E2987">
      <w:pPr>
        <w:pStyle w:val="Akapitzlist"/>
        <w:ind w:left="1495"/>
        <w:jc w:val="both"/>
        <w:rPr>
          <w:rFonts w:ascii="Garamond" w:hAnsi="Garamond"/>
          <w:b/>
          <w:sz w:val="24"/>
          <w:szCs w:val="24"/>
        </w:rPr>
      </w:pPr>
    </w:p>
    <w:p w14:paraId="163F9B18" w14:textId="77777777" w:rsidR="00077AC2" w:rsidRPr="00077AC2" w:rsidRDefault="00753F83" w:rsidP="00077AC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FC7B1D" w:rsidRPr="00077AC2">
        <w:rPr>
          <w:rFonts w:ascii="Garamond" w:hAnsi="Garamond"/>
          <w:sz w:val="24"/>
          <w:szCs w:val="24"/>
        </w:rPr>
        <w:t xml:space="preserve">. </w:t>
      </w:r>
      <w:r w:rsidR="00077AC2" w:rsidRPr="00077AC2">
        <w:rPr>
          <w:rFonts w:ascii="Garamond" w:hAnsi="Garamond"/>
          <w:sz w:val="24"/>
        </w:rPr>
        <w:t>Istotne dla stron postanowienia, które zostaną wprowadzone do treści zawieranej umowy w sprawie zamówienia publicznego zawiera załącznik nr 6 do Ogłoszenia.</w:t>
      </w:r>
      <w:r w:rsidR="00077AC2" w:rsidRPr="006432CE">
        <w:rPr>
          <w:rFonts w:ascii="Garamond" w:hAnsi="Garamond"/>
          <w:sz w:val="24"/>
          <w:u w:val="single"/>
        </w:rPr>
        <w:t xml:space="preserve"> </w:t>
      </w:r>
    </w:p>
    <w:p w14:paraId="212DAAA2" w14:textId="77777777" w:rsidR="00FC7B1D" w:rsidRPr="00055715" w:rsidRDefault="00FC7B1D" w:rsidP="00FC7B1D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14:paraId="6FF7C431" w14:textId="77777777" w:rsidR="00FC7B1D" w:rsidRPr="00055715" w:rsidRDefault="00FC7B1D" w:rsidP="0016517E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Garamond" w:hAnsi="Garamond"/>
          <w:b/>
          <w:sz w:val="24"/>
          <w:szCs w:val="24"/>
        </w:rPr>
      </w:pPr>
      <w:r w:rsidRPr="00055715">
        <w:rPr>
          <w:rFonts w:ascii="Garamond" w:hAnsi="Garamond"/>
          <w:b/>
          <w:sz w:val="24"/>
          <w:szCs w:val="24"/>
        </w:rPr>
        <w:t>POUCZ</w:t>
      </w:r>
      <w:r w:rsidR="007D5A33" w:rsidRPr="00055715">
        <w:rPr>
          <w:rFonts w:ascii="Garamond" w:hAnsi="Garamond"/>
          <w:b/>
          <w:sz w:val="24"/>
          <w:szCs w:val="24"/>
        </w:rPr>
        <w:t>ENIE O ŚRODKACH OCHRONY PRAWNEJ</w:t>
      </w:r>
    </w:p>
    <w:p w14:paraId="0F2E869D" w14:textId="77777777" w:rsidR="00FC7B1D" w:rsidRPr="000269C6" w:rsidRDefault="00FC7B1D" w:rsidP="00FC7B1D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055715">
        <w:rPr>
          <w:rFonts w:ascii="Garamond" w:hAnsi="Garamond"/>
          <w:sz w:val="24"/>
          <w:szCs w:val="24"/>
        </w:rPr>
        <w:t>Do postępowań prowadzonych na podstawie art. 138o</w:t>
      </w:r>
      <w:r w:rsidRPr="00055715">
        <w:rPr>
          <w:rFonts w:ascii="Garamond" w:hAnsi="Garamond"/>
          <w:color w:val="FF0000"/>
          <w:sz w:val="24"/>
          <w:szCs w:val="24"/>
        </w:rPr>
        <w:t xml:space="preserve"> </w:t>
      </w:r>
      <w:r w:rsidRPr="00055715">
        <w:rPr>
          <w:rFonts w:ascii="Garamond" w:hAnsi="Garamond"/>
          <w:sz w:val="24"/>
          <w:szCs w:val="24"/>
        </w:rPr>
        <w:t>ustawy Prawo zamówień publicznych, nie mają zastosowania środki ochrony prawnej określone w Dziale VI ustawy PZP.</w:t>
      </w:r>
    </w:p>
    <w:p w14:paraId="06EEDD6D" w14:textId="77777777" w:rsidR="00FC7B1D" w:rsidRPr="000269C6" w:rsidRDefault="00FC7B1D" w:rsidP="00FC7B1D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14:paraId="14B14E68" w14:textId="77777777" w:rsidR="00FC7B1D" w:rsidRDefault="00FC7B1D" w:rsidP="0016517E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Garamond" w:hAnsi="Garamond"/>
          <w:b/>
          <w:sz w:val="24"/>
          <w:szCs w:val="24"/>
        </w:rPr>
      </w:pPr>
      <w:r w:rsidRPr="000269C6">
        <w:rPr>
          <w:rFonts w:ascii="Garamond" w:hAnsi="Garamond"/>
          <w:b/>
          <w:sz w:val="24"/>
          <w:szCs w:val="24"/>
        </w:rPr>
        <w:t xml:space="preserve">POSTANOWIENIA KOŃCOWE: </w:t>
      </w:r>
    </w:p>
    <w:p w14:paraId="71199AE9" w14:textId="77777777" w:rsidR="002A3D2C" w:rsidRPr="000269C6" w:rsidRDefault="002A3D2C" w:rsidP="002A3D2C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</w:p>
    <w:p w14:paraId="7E58C025" w14:textId="77777777" w:rsidR="00FC7B1D" w:rsidRDefault="00FC7B1D" w:rsidP="00D45F52">
      <w:pPr>
        <w:pStyle w:val="Akapitzlist"/>
        <w:numPr>
          <w:ilvl w:val="1"/>
          <w:numId w:val="22"/>
        </w:numPr>
        <w:ind w:left="709"/>
        <w:jc w:val="both"/>
        <w:rPr>
          <w:rFonts w:ascii="Garamond" w:hAnsi="Garamond"/>
          <w:sz w:val="24"/>
          <w:szCs w:val="24"/>
        </w:rPr>
      </w:pPr>
      <w:r w:rsidRPr="0089196B">
        <w:rPr>
          <w:rFonts w:ascii="Garamond" w:hAnsi="Garamond"/>
          <w:sz w:val="24"/>
          <w:szCs w:val="24"/>
        </w:rPr>
        <w:t xml:space="preserve">Wszelkie koszty związane z przygotowaniem i złożeniem oferty ponosi Wykonawca. </w:t>
      </w:r>
    </w:p>
    <w:p w14:paraId="2DD0540A" w14:textId="77777777" w:rsidR="00FC7B1D" w:rsidRDefault="00FC7B1D" w:rsidP="00D45F52">
      <w:pPr>
        <w:pStyle w:val="Akapitzlist"/>
        <w:numPr>
          <w:ilvl w:val="1"/>
          <w:numId w:val="22"/>
        </w:numPr>
        <w:ind w:left="709"/>
        <w:jc w:val="both"/>
        <w:rPr>
          <w:rFonts w:ascii="Garamond" w:hAnsi="Garamond"/>
          <w:sz w:val="24"/>
          <w:szCs w:val="24"/>
        </w:rPr>
      </w:pPr>
      <w:r w:rsidRPr="0089196B">
        <w:rPr>
          <w:rFonts w:ascii="Garamond" w:hAnsi="Garamond"/>
          <w:sz w:val="24"/>
          <w:szCs w:val="24"/>
        </w:rPr>
        <w:t xml:space="preserve">Przy  realizacji  zamówienia  strony  zobowiązane  są  do  porozumiewania  się  (składania    dokumentów) w języku polskim. </w:t>
      </w:r>
    </w:p>
    <w:p w14:paraId="2C34BC35" w14:textId="77777777" w:rsidR="00FC7B1D" w:rsidRPr="0089196B" w:rsidRDefault="00FC7B1D" w:rsidP="00D45F52">
      <w:pPr>
        <w:pStyle w:val="Akapitzlist"/>
        <w:numPr>
          <w:ilvl w:val="1"/>
          <w:numId w:val="22"/>
        </w:numPr>
        <w:ind w:left="709"/>
        <w:jc w:val="both"/>
        <w:rPr>
          <w:rFonts w:ascii="Garamond" w:hAnsi="Garamond"/>
          <w:sz w:val="24"/>
          <w:szCs w:val="24"/>
        </w:rPr>
      </w:pPr>
      <w:r w:rsidRPr="0089196B">
        <w:rPr>
          <w:rFonts w:ascii="Garamond" w:hAnsi="Garamond"/>
          <w:sz w:val="24"/>
          <w:szCs w:val="24"/>
        </w:rPr>
        <w:t xml:space="preserve">W przypadku, gdy Wykonawca, którego oferta została wybrana jako najkorzystniejsza,  uchyla  się  od  zawarcia  umowy,  Zamawiający  będzie  mógł  wybrać  ofertę najkorzystniejszą  spośród  pozostałych  ofert,  bez  przeprowadzenia  ich  ponownego badania i  oceny chyba, że zachodzą przesłanki unieważnienia postępowania.    </w:t>
      </w:r>
    </w:p>
    <w:p w14:paraId="7E24F60C" w14:textId="77777777" w:rsidR="00FC7B1D" w:rsidRPr="000269C6" w:rsidRDefault="00FC7B1D" w:rsidP="00FC7B1D">
      <w:pPr>
        <w:jc w:val="both"/>
        <w:rPr>
          <w:rFonts w:ascii="Garamond" w:hAnsi="Garamond"/>
          <w:sz w:val="24"/>
          <w:szCs w:val="24"/>
        </w:rPr>
      </w:pPr>
    </w:p>
    <w:p w14:paraId="6B001E6C" w14:textId="77777777" w:rsidR="00FC7B1D" w:rsidRPr="000269C6" w:rsidRDefault="00FC7B1D" w:rsidP="005D5338">
      <w:pPr>
        <w:ind w:left="426"/>
        <w:jc w:val="both"/>
        <w:rPr>
          <w:rFonts w:ascii="Garamond" w:hAnsi="Garamond"/>
          <w:sz w:val="24"/>
          <w:szCs w:val="24"/>
        </w:rPr>
      </w:pPr>
      <w:r w:rsidRPr="000269C6">
        <w:rPr>
          <w:rFonts w:ascii="Garamond" w:hAnsi="Garamond"/>
          <w:sz w:val="24"/>
          <w:szCs w:val="24"/>
        </w:rPr>
        <w:t xml:space="preserve">Załączniki do </w:t>
      </w:r>
      <w:r w:rsidR="00EC7ECB">
        <w:rPr>
          <w:rFonts w:ascii="Garamond" w:hAnsi="Garamond"/>
          <w:sz w:val="24"/>
          <w:szCs w:val="24"/>
        </w:rPr>
        <w:t>Ogłoszenia:</w:t>
      </w:r>
      <w:r w:rsidRPr="000269C6">
        <w:rPr>
          <w:rFonts w:ascii="Garamond" w:hAnsi="Garamond"/>
          <w:sz w:val="24"/>
          <w:szCs w:val="24"/>
        </w:rPr>
        <w:t xml:space="preserve"> </w:t>
      </w:r>
    </w:p>
    <w:p w14:paraId="7E9BFD02" w14:textId="77777777" w:rsidR="00FC7B1D" w:rsidRPr="000269C6" w:rsidRDefault="00FC7B1D" w:rsidP="005D5338">
      <w:pPr>
        <w:ind w:left="426"/>
        <w:jc w:val="both"/>
        <w:rPr>
          <w:rFonts w:ascii="Garamond" w:hAnsi="Garamond"/>
          <w:sz w:val="24"/>
          <w:szCs w:val="24"/>
        </w:rPr>
      </w:pPr>
      <w:r w:rsidRPr="000269C6">
        <w:rPr>
          <w:rFonts w:ascii="Garamond" w:hAnsi="Garamond"/>
          <w:sz w:val="24"/>
          <w:szCs w:val="24"/>
        </w:rPr>
        <w:t xml:space="preserve">1.  Załącznik nr 1 - Szczegółowy opis przedmiotu zamówienia </w:t>
      </w:r>
    </w:p>
    <w:p w14:paraId="41462598" w14:textId="77777777" w:rsidR="00FC7B1D" w:rsidRPr="000269C6" w:rsidRDefault="00FC7B1D" w:rsidP="005D5338">
      <w:pPr>
        <w:ind w:left="426"/>
        <w:jc w:val="both"/>
        <w:rPr>
          <w:rFonts w:ascii="Garamond" w:hAnsi="Garamond"/>
          <w:sz w:val="24"/>
          <w:szCs w:val="24"/>
        </w:rPr>
      </w:pPr>
      <w:r w:rsidRPr="000269C6">
        <w:rPr>
          <w:rFonts w:ascii="Garamond" w:hAnsi="Garamond"/>
          <w:sz w:val="24"/>
          <w:szCs w:val="24"/>
        </w:rPr>
        <w:t>2.  Załącznik nr 2</w:t>
      </w:r>
      <w:r w:rsidR="000849CB">
        <w:rPr>
          <w:rFonts w:ascii="Garamond" w:hAnsi="Garamond"/>
          <w:sz w:val="24"/>
          <w:szCs w:val="24"/>
        </w:rPr>
        <w:t>A</w:t>
      </w:r>
      <w:r w:rsidR="00292C1F">
        <w:rPr>
          <w:rFonts w:ascii="Garamond" w:hAnsi="Garamond"/>
          <w:sz w:val="24"/>
          <w:szCs w:val="24"/>
        </w:rPr>
        <w:t>, 2</w:t>
      </w:r>
      <w:r w:rsidR="000849CB">
        <w:rPr>
          <w:rFonts w:ascii="Garamond" w:hAnsi="Garamond"/>
          <w:sz w:val="24"/>
          <w:szCs w:val="24"/>
        </w:rPr>
        <w:t>B, 2C</w:t>
      </w:r>
      <w:r w:rsidR="00292C1F">
        <w:rPr>
          <w:rFonts w:ascii="Garamond" w:hAnsi="Garamond"/>
          <w:sz w:val="24"/>
          <w:szCs w:val="24"/>
        </w:rPr>
        <w:t>, 2</w:t>
      </w:r>
      <w:r w:rsidR="000849CB">
        <w:rPr>
          <w:rFonts w:ascii="Garamond" w:hAnsi="Garamond"/>
          <w:sz w:val="24"/>
          <w:szCs w:val="24"/>
        </w:rPr>
        <w:t>D</w:t>
      </w:r>
      <w:r w:rsidR="00292C1F">
        <w:rPr>
          <w:rFonts w:ascii="Garamond" w:hAnsi="Garamond"/>
          <w:sz w:val="24"/>
          <w:szCs w:val="24"/>
        </w:rPr>
        <w:t>, 2</w:t>
      </w:r>
      <w:r w:rsidR="000849CB">
        <w:rPr>
          <w:rFonts w:ascii="Garamond" w:hAnsi="Garamond"/>
          <w:sz w:val="24"/>
          <w:szCs w:val="24"/>
        </w:rPr>
        <w:t>E</w:t>
      </w:r>
      <w:r w:rsidR="00292C1F">
        <w:rPr>
          <w:rFonts w:ascii="Garamond" w:hAnsi="Garamond"/>
          <w:sz w:val="24"/>
          <w:szCs w:val="24"/>
        </w:rPr>
        <w:t>, 2</w:t>
      </w:r>
      <w:r w:rsidR="000849CB">
        <w:rPr>
          <w:rFonts w:ascii="Garamond" w:hAnsi="Garamond"/>
          <w:sz w:val="24"/>
          <w:szCs w:val="24"/>
        </w:rPr>
        <w:t>F</w:t>
      </w:r>
      <w:r w:rsidRPr="000269C6">
        <w:rPr>
          <w:rFonts w:ascii="Garamond" w:hAnsi="Garamond"/>
          <w:sz w:val="24"/>
          <w:szCs w:val="24"/>
        </w:rPr>
        <w:t xml:space="preserve"> - Formularz ofertowy </w:t>
      </w:r>
    </w:p>
    <w:p w14:paraId="3B1D1967" w14:textId="77777777" w:rsidR="00FC7B1D" w:rsidRPr="000269C6" w:rsidRDefault="00FC7B1D" w:rsidP="00E5292B">
      <w:pPr>
        <w:ind w:left="709" w:hanging="283"/>
        <w:jc w:val="both"/>
        <w:rPr>
          <w:rFonts w:ascii="Garamond" w:hAnsi="Garamond"/>
          <w:sz w:val="24"/>
          <w:szCs w:val="24"/>
        </w:rPr>
      </w:pPr>
      <w:r w:rsidRPr="000269C6">
        <w:rPr>
          <w:rFonts w:ascii="Garamond" w:hAnsi="Garamond"/>
          <w:sz w:val="24"/>
          <w:szCs w:val="24"/>
        </w:rPr>
        <w:t>3.</w:t>
      </w:r>
      <w:r w:rsidR="000172B6">
        <w:rPr>
          <w:rFonts w:ascii="Garamond" w:hAnsi="Garamond"/>
          <w:sz w:val="24"/>
          <w:szCs w:val="24"/>
        </w:rPr>
        <w:t xml:space="preserve"> </w:t>
      </w:r>
      <w:r w:rsidRPr="000269C6">
        <w:rPr>
          <w:rFonts w:ascii="Garamond" w:hAnsi="Garamond"/>
          <w:sz w:val="24"/>
          <w:szCs w:val="24"/>
        </w:rPr>
        <w:t>Załącznik nr 3 - Oświadczenie dotyczące spełniania warunków udziału w</w:t>
      </w:r>
      <w:r w:rsidR="00E5292B">
        <w:rPr>
          <w:rFonts w:ascii="Garamond" w:hAnsi="Garamond"/>
          <w:sz w:val="24"/>
          <w:szCs w:val="24"/>
        </w:rPr>
        <w:t xml:space="preserve"> </w:t>
      </w:r>
      <w:r w:rsidRPr="000269C6">
        <w:rPr>
          <w:rFonts w:ascii="Garamond" w:hAnsi="Garamond"/>
          <w:sz w:val="24"/>
          <w:szCs w:val="24"/>
        </w:rPr>
        <w:t xml:space="preserve">postępowaniu </w:t>
      </w:r>
    </w:p>
    <w:p w14:paraId="66644E72" w14:textId="77777777" w:rsidR="000269C6" w:rsidRDefault="00FC7B1D" w:rsidP="005D5338">
      <w:pPr>
        <w:ind w:left="426"/>
        <w:jc w:val="both"/>
        <w:rPr>
          <w:rFonts w:ascii="Garamond" w:hAnsi="Garamond"/>
          <w:sz w:val="24"/>
          <w:szCs w:val="24"/>
        </w:rPr>
      </w:pPr>
      <w:r w:rsidRPr="000269C6">
        <w:rPr>
          <w:rFonts w:ascii="Garamond" w:hAnsi="Garamond"/>
          <w:sz w:val="24"/>
          <w:szCs w:val="24"/>
        </w:rPr>
        <w:t xml:space="preserve">4.  Załącznik nr 4 </w:t>
      </w:r>
      <w:r w:rsidR="000269C6">
        <w:rPr>
          <w:rFonts w:ascii="Garamond" w:hAnsi="Garamond"/>
          <w:sz w:val="24"/>
          <w:szCs w:val="24"/>
        </w:rPr>
        <w:t>–</w:t>
      </w:r>
      <w:r w:rsidRPr="000269C6">
        <w:rPr>
          <w:rFonts w:ascii="Garamond" w:hAnsi="Garamond"/>
          <w:sz w:val="24"/>
          <w:szCs w:val="24"/>
        </w:rPr>
        <w:t xml:space="preserve"> </w:t>
      </w:r>
      <w:r w:rsidR="000269C6">
        <w:rPr>
          <w:rFonts w:ascii="Garamond" w:hAnsi="Garamond"/>
          <w:sz w:val="24"/>
          <w:szCs w:val="24"/>
        </w:rPr>
        <w:t>Oświadczenie dotyczące braku podstaw do wykluczenia</w:t>
      </w:r>
    </w:p>
    <w:p w14:paraId="312256F0" w14:textId="77777777" w:rsidR="00A86132" w:rsidRPr="00283F4C" w:rsidRDefault="00FC7B1D" w:rsidP="00A86132">
      <w:pPr>
        <w:ind w:left="426"/>
        <w:jc w:val="both"/>
        <w:rPr>
          <w:rFonts w:ascii="Garamond" w:hAnsi="Garamond"/>
          <w:sz w:val="24"/>
          <w:szCs w:val="24"/>
        </w:rPr>
      </w:pPr>
      <w:r w:rsidRPr="000269C6">
        <w:rPr>
          <w:rFonts w:ascii="Garamond" w:hAnsi="Garamond"/>
          <w:sz w:val="24"/>
          <w:szCs w:val="24"/>
        </w:rPr>
        <w:t xml:space="preserve">5.  Załącznik nr 5 – </w:t>
      </w:r>
      <w:r w:rsidR="000269C6" w:rsidRPr="000269C6">
        <w:rPr>
          <w:rFonts w:ascii="Garamond" w:hAnsi="Garamond"/>
          <w:sz w:val="24"/>
          <w:szCs w:val="24"/>
        </w:rPr>
        <w:t>Wykaz osób</w:t>
      </w:r>
    </w:p>
    <w:p w14:paraId="0D6E01C5" w14:textId="77777777" w:rsidR="005D5338" w:rsidRDefault="00FC7B1D" w:rsidP="005D5338">
      <w:pPr>
        <w:ind w:left="426"/>
        <w:jc w:val="both"/>
        <w:rPr>
          <w:rFonts w:ascii="Garamond" w:hAnsi="Garamond"/>
          <w:sz w:val="24"/>
          <w:szCs w:val="24"/>
        </w:rPr>
      </w:pPr>
      <w:r w:rsidRPr="000269C6">
        <w:rPr>
          <w:rFonts w:ascii="Garamond" w:hAnsi="Garamond"/>
          <w:sz w:val="24"/>
          <w:szCs w:val="24"/>
        </w:rPr>
        <w:t xml:space="preserve">5.  Załącznik nr </w:t>
      </w:r>
      <w:r w:rsidR="000269C6">
        <w:rPr>
          <w:rFonts w:ascii="Garamond" w:hAnsi="Garamond"/>
          <w:sz w:val="24"/>
          <w:szCs w:val="24"/>
        </w:rPr>
        <w:t>6</w:t>
      </w:r>
      <w:r w:rsidRPr="000269C6">
        <w:rPr>
          <w:rFonts w:ascii="Garamond" w:hAnsi="Garamond"/>
          <w:sz w:val="24"/>
          <w:szCs w:val="24"/>
        </w:rPr>
        <w:t xml:space="preserve"> </w:t>
      </w:r>
      <w:r w:rsidR="000269C6">
        <w:rPr>
          <w:rFonts w:ascii="Garamond" w:hAnsi="Garamond"/>
          <w:sz w:val="24"/>
          <w:szCs w:val="24"/>
        </w:rPr>
        <w:t>–</w:t>
      </w:r>
      <w:r w:rsidRPr="000269C6">
        <w:rPr>
          <w:rFonts w:ascii="Garamond" w:hAnsi="Garamond"/>
          <w:sz w:val="24"/>
          <w:szCs w:val="24"/>
        </w:rPr>
        <w:t xml:space="preserve"> </w:t>
      </w:r>
      <w:r w:rsidR="000269C6">
        <w:rPr>
          <w:rFonts w:ascii="Garamond" w:hAnsi="Garamond"/>
          <w:sz w:val="24"/>
          <w:szCs w:val="24"/>
        </w:rPr>
        <w:t>Istotne Postanowienia Umowy.</w:t>
      </w:r>
      <w:r w:rsidRPr="000269C6">
        <w:rPr>
          <w:rFonts w:ascii="Garamond" w:hAnsi="Garamond"/>
          <w:sz w:val="24"/>
          <w:szCs w:val="24"/>
        </w:rPr>
        <w:t xml:space="preserve"> </w:t>
      </w:r>
    </w:p>
    <w:p w14:paraId="3CE04DB9" w14:textId="151A299E" w:rsidR="00F62E4D" w:rsidRPr="00F62E4D" w:rsidRDefault="00F62E4D" w:rsidP="00CA239C">
      <w:p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</w:t>
      </w:r>
      <w:r w:rsidR="005476CF">
        <w:rPr>
          <w:rFonts w:ascii="Garamond" w:hAnsi="Garamond"/>
          <w:sz w:val="24"/>
          <w:szCs w:val="24"/>
        </w:rPr>
        <w:t xml:space="preserve"> </w:t>
      </w:r>
      <w:r w:rsidRPr="00F62E4D">
        <w:rPr>
          <w:rFonts w:ascii="Garamond" w:hAnsi="Garamond"/>
          <w:sz w:val="24"/>
          <w:szCs w:val="24"/>
        </w:rPr>
        <w:t>Załącznik nr 7-</w:t>
      </w:r>
      <w:r>
        <w:rPr>
          <w:rFonts w:ascii="Garamond" w:hAnsi="Garamond"/>
          <w:sz w:val="24"/>
          <w:szCs w:val="24"/>
        </w:rPr>
        <w:t xml:space="preserve"> </w:t>
      </w:r>
      <w:r w:rsidRPr="00CA239C">
        <w:rPr>
          <w:rFonts w:ascii="Garamond" w:eastAsia="Calibri" w:hAnsi="Garamond"/>
          <w:sz w:val="24"/>
          <w:szCs w:val="24"/>
        </w:rPr>
        <w:t xml:space="preserve">Regulamin udzielania zamówień publicznych na usługi społeczne </w:t>
      </w:r>
      <w:r w:rsidR="008A6A50" w:rsidRPr="00CA239C">
        <w:rPr>
          <w:rFonts w:ascii="Garamond" w:eastAsia="Calibri" w:hAnsi="Garamond"/>
          <w:sz w:val="24"/>
          <w:szCs w:val="24"/>
        </w:rPr>
        <w:br/>
      </w:r>
      <w:r w:rsidRPr="00CA239C">
        <w:rPr>
          <w:rFonts w:ascii="Garamond" w:eastAsia="Calibri" w:hAnsi="Garamond"/>
          <w:sz w:val="24"/>
          <w:szCs w:val="24"/>
        </w:rPr>
        <w:t xml:space="preserve">w </w:t>
      </w:r>
      <w:r w:rsidR="00EC7ECB" w:rsidRPr="00CA239C">
        <w:rPr>
          <w:rFonts w:ascii="Garamond" w:eastAsia="Calibri" w:hAnsi="Garamond"/>
          <w:sz w:val="24"/>
          <w:szCs w:val="24"/>
        </w:rPr>
        <w:t xml:space="preserve">  </w:t>
      </w:r>
      <w:r w:rsidR="00CA239C">
        <w:rPr>
          <w:rFonts w:ascii="Garamond" w:eastAsia="Calibri" w:hAnsi="Garamond"/>
          <w:sz w:val="24"/>
          <w:szCs w:val="24"/>
        </w:rPr>
        <w:t>Poradni Psychologiczno-Pedagogicznej w Pszczynie.</w:t>
      </w:r>
    </w:p>
    <w:p w14:paraId="04128ADA" w14:textId="77777777" w:rsidR="00F62E4D" w:rsidRPr="000269C6" w:rsidRDefault="00F62E4D" w:rsidP="00F62E4D">
      <w:pPr>
        <w:jc w:val="both"/>
        <w:rPr>
          <w:rFonts w:ascii="Garamond" w:hAnsi="Garamond"/>
          <w:sz w:val="24"/>
          <w:szCs w:val="24"/>
        </w:rPr>
      </w:pPr>
    </w:p>
    <w:p w14:paraId="56657C19" w14:textId="77777777" w:rsidR="00FC7B1D" w:rsidRPr="000269C6" w:rsidRDefault="00FC7B1D" w:rsidP="00FC7B1D">
      <w:pPr>
        <w:jc w:val="both"/>
        <w:rPr>
          <w:rFonts w:ascii="Garamond" w:hAnsi="Garamond"/>
          <w:sz w:val="24"/>
          <w:szCs w:val="24"/>
        </w:rPr>
      </w:pPr>
    </w:p>
    <w:p w14:paraId="0E56C00C" w14:textId="77777777" w:rsidR="00FC7B1D" w:rsidRPr="00C44DAC" w:rsidRDefault="00FC7B1D" w:rsidP="00FC7B1D">
      <w:pPr>
        <w:ind w:firstLine="420"/>
        <w:jc w:val="both"/>
        <w:rPr>
          <w:rFonts w:ascii="Garamond" w:hAnsi="Garamond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7688"/>
      </w:tblGrid>
      <w:tr w:rsidR="00FC7B1D" w:rsidRPr="00C44DAC" w14:paraId="77243D9C" w14:textId="77777777" w:rsidTr="00FC7B1D">
        <w:trPr>
          <w:trHeight w:val="218"/>
        </w:trPr>
        <w:tc>
          <w:tcPr>
            <w:tcW w:w="1008" w:type="dxa"/>
          </w:tcPr>
          <w:p w14:paraId="31125497" w14:textId="77777777" w:rsidR="00FC7B1D" w:rsidRPr="00C44DAC" w:rsidRDefault="00FC7B1D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8193" w:type="dxa"/>
          </w:tcPr>
          <w:p w14:paraId="27440298" w14:textId="77777777" w:rsidR="00FC7B1D" w:rsidRPr="00C44DAC" w:rsidRDefault="00FC7B1D">
            <w:pPr>
              <w:jc w:val="both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</w:tbl>
    <w:p w14:paraId="423F7B14" w14:textId="77777777" w:rsidR="00AE2E05" w:rsidRPr="00C44DAC" w:rsidRDefault="00AE2E05" w:rsidP="00C44DAC">
      <w:pPr>
        <w:rPr>
          <w:rFonts w:ascii="Garamond" w:hAnsi="Garamond"/>
          <w:sz w:val="24"/>
          <w:szCs w:val="24"/>
        </w:rPr>
      </w:pPr>
      <w:bookmarkStart w:id="15" w:name="_GoBack"/>
      <w:bookmarkEnd w:id="15"/>
    </w:p>
    <w:sectPr w:rsidR="00AE2E05" w:rsidRPr="00C44DAC" w:rsidSect="005156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0" w:right="1417" w:bottom="1417" w:left="184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2F172" w14:textId="77777777" w:rsidR="00ED2F20" w:rsidRDefault="00ED2F20" w:rsidP="006D787F">
      <w:r>
        <w:separator/>
      </w:r>
    </w:p>
  </w:endnote>
  <w:endnote w:type="continuationSeparator" w:id="0">
    <w:p w14:paraId="2CB0BA62" w14:textId="77777777" w:rsidR="00ED2F20" w:rsidRDefault="00ED2F20" w:rsidP="006D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D64CD" w14:textId="77777777" w:rsidR="002E57AF" w:rsidRDefault="002E57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eastAsiaTheme="majorEastAsia" w:hAnsi="Garamond" w:cstheme="majorBidi"/>
      </w:rPr>
      <w:id w:val="2001622846"/>
      <w:docPartObj>
        <w:docPartGallery w:val="Page Numbers (Bottom of Page)"/>
        <w:docPartUnique/>
      </w:docPartObj>
    </w:sdtPr>
    <w:sdtEndPr/>
    <w:sdtContent>
      <w:p w14:paraId="172E310F" w14:textId="77777777" w:rsidR="002E57AF" w:rsidRPr="00187C3A" w:rsidRDefault="002E57AF">
        <w:pPr>
          <w:pStyle w:val="Stopka"/>
          <w:jc w:val="right"/>
          <w:rPr>
            <w:rFonts w:ascii="Garamond" w:eastAsiaTheme="majorEastAsia" w:hAnsi="Garamond" w:cstheme="majorBidi"/>
          </w:rPr>
        </w:pPr>
        <w:r w:rsidRPr="00187C3A">
          <w:rPr>
            <w:rFonts w:ascii="Garamond" w:eastAsiaTheme="majorEastAsia" w:hAnsi="Garamond" w:cstheme="majorBidi"/>
          </w:rPr>
          <w:t xml:space="preserve">str. </w:t>
        </w:r>
        <w:r w:rsidRPr="00187C3A">
          <w:rPr>
            <w:rFonts w:ascii="Garamond" w:eastAsiaTheme="minorEastAsia" w:hAnsi="Garamond" w:cs="Times New Roman"/>
          </w:rPr>
          <w:fldChar w:fldCharType="begin"/>
        </w:r>
        <w:r w:rsidRPr="00187C3A">
          <w:rPr>
            <w:rFonts w:ascii="Garamond" w:hAnsi="Garamond"/>
          </w:rPr>
          <w:instrText>PAGE    \* MERGEFORMAT</w:instrText>
        </w:r>
        <w:r w:rsidRPr="00187C3A">
          <w:rPr>
            <w:rFonts w:ascii="Garamond" w:eastAsiaTheme="minorEastAsia" w:hAnsi="Garamond" w:cs="Times New Roman"/>
          </w:rPr>
          <w:fldChar w:fldCharType="separate"/>
        </w:r>
        <w:r w:rsidR="00782E54" w:rsidRPr="00782E54">
          <w:rPr>
            <w:rFonts w:ascii="Garamond" w:eastAsiaTheme="majorEastAsia" w:hAnsi="Garamond" w:cstheme="majorBidi"/>
            <w:noProof/>
          </w:rPr>
          <w:t>16</w:t>
        </w:r>
        <w:r w:rsidRPr="00187C3A">
          <w:rPr>
            <w:rFonts w:ascii="Garamond" w:eastAsiaTheme="majorEastAsia" w:hAnsi="Garamond" w:cstheme="majorBidi"/>
          </w:rPr>
          <w:fldChar w:fldCharType="end"/>
        </w:r>
      </w:p>
    </w:sdtContent>
  </w:sdt>
  <w:p w14:paraId="621CC11F" w14:textId="77777777" w:rsidR="002E57AF" w:rsidRDefault="002E57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5DDEA" w14:textId="452D8BFB" w:rsidR="002E57AF" w:rsidRDefault="002E57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9D402" w14:textId="77777777" w:rsidR="00ED2F20" w:rsidRDefault="00ED2F20" w:rsidP="006D787F">
      <w:r>
        <w:separator/>
      </w:r>
    </w:p>
  </w:footnote>
  <w:footnote w:type="continuationSeparator" w:id="0">
    <w:p w14:paraId="3E67A5D4" w14:textId="77777777" w:rsidR="00ED2F20" w:rsidRDefault="00ED2F20" w:rsidP="006D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A49A2" w14:textId="77777777" w:rsidR="002E57AF" w:rsidRDefault="002E57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8E87A" w14:textId="33AB4122" w:rsidR="002E57AF" w:rsidRDefault="002E57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A2679" w14:textId="16E75FC8" w:rsidR="002E57AF" w:rsidRDefault="002E57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231"/>
    <w:multiLevelType w:val="hybridMultilevel"/>
    <w:tmpl w:val="D9AC134E"/>
    <w:lvl w:ilvl="0" w:tplc="E7B6E9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5B0"/>
    <w:multiLevelType w:val="multilevel"/>
    <w:tmpl w:val="D4869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" w15:restartNumberingAfterBreak="0">
    <w:nsid w:val="04AB52CD"/>
    <w:multiLevelType w:val="hybridMultilevel"/>
    <w:tmpl w:val="21C871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9B0D4D"/>
    <w:multiLevelType w:val="hybridMultilevel"/>
    <w:tmpl w:val="CE60D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68D"/>
    <w:multiLevelType w:val="hybridMultilevel"/>
    <w:tmpl w:val="7FAA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7423"/>
    <w:multiLevelType w:val="hybridMultilevel"/>
    <w:tmpl w:val="FE828F4C"/>
    <w:lvl w:ilvl="0" w:tplc="DAA4728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86467"/>
    <w:multiLevelType w:val="hybridMultilevel"/>
    <w:tmpl w:val="284438E2"/>
    <w:lvl w:ilvl="0" w:tplc="402C5176">
      <w:start w:val="1"/>
      <w:numFmt w:val="lowerLetter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B50655"/>
    <w:multiLevelType w:val="hybridMultilevel"/>
    <w:tmpl w:val="F0080744"/>
    <w:lvl w:ilvl="0" w:tplc="402C5176">
      <w:start w:val="1"/>
      <w:numFmt w:val="lowerLetter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DEC216A"/>
    <w:multiLevelType w:val="hybridMultilevel"/>
    <w:tmpl w:val="497C6768"/>
    <w:lvl w:ilvl="0" w:tplc="0F80178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 w:val="0"/>
        <w:color w:val="auto"/>
      </w:rPr>
    </w:lvl>
    <w:lvl w:ilvl="1" w:tplc="652CA8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752952"/>
    <w:multiLevelType w:val="multilevel"/>
    <w:tmpl w:val="33D493FA"/>
    <w:lvl w:ilvl="0">
      <w:start w:val="6"/>
      <w:numFmt w:val="upperRoman"/>
      <w:lvlText w:val="%1."/>
      <w:lvlJc w:val="right"/>
      <w:pPr>
        <w:ind w:left="149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</w:rPr>
    </w:lvl>
  </w:abstractNum>
  <w:abstractNum w:abstractNumId="11" w15:restartNumberingAfterBreak="0">
    <w:nsid w:val="269B5401"/>
    <w:multiLevelType w:val="hybridMultilevel"/>
    <w:tmpl w:val="795C4F3E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4C64"/>
    <w:multiLevelType w:val="hybridMultilevel"/>
    <w:tmpl w:val="914EE876"/>
    <w:lvl w:ilvl="0" w:tplc="B8CC236A">
      <w:start w:val="1"/>
      <w:numFmt w:val="lowerLetter"/>
      <w:lvlText w:val="%1."/>
      <w:lvlJc w:val="left"/>
      <w:pPr>
        <w:ind w:left="1146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B575F19"/>
    <w:multiLevelType w:val="hybridMultilevel"/>
    <w:tmpl w:val="AAB2095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2D7E76B3"/>
    <w:multiLevelType w:val="hybridMultilevel"/>
    <w:tmpl w:val="D42AF9D6"/>
    <w:lvl w:ilvl="0" w:tplc="9FB209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AEE88C8C">
      <w:start w:val="1"/>
      <w:numFmt w:val="decimal"/>
      <w:lvlText w:val="%2."/>
      <w:lvlJc w:val="left"/>
      <w:pPr>
        <w:ind w:left="1647" w:hanging="360"/>
      </w:pPr>
      <w:rPr>
        <w:rFonts w:hint="default"/>
        <w:b/>
      </w:rPr>
    </w:lvl>
    <w:lvl w:ilvl="2" w:tplc="2FFAFC0A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F677DD"/>
    <w:multiLevelType w:val="hybridMultilevel"/>
    <w:tmpl w:val="7A12AB7E"/>
    <w:lvl w:ilvl="0" w:tplc="22D469E8">
      <w:start w:val="1"/>
      <w:numFmt w:val="lowerLetter"/>
      <w:lvlText w:val="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22032"/>
    <w:multiLevelType w:val="hybridMultilevel"/>
    <w:tmpl w:val="EAA445CC"/>
    <w:lvl w:ilvl="0" w:tplc="11BA4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A030FF82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b w:val="0"/>
      </w:rPr>
    </w:lvl>
    <w:lvl w:ilvl="2" w:tplc="AC4ED4FE">
      <w:start w:val="16"/>
      <w:numFmt w:val="upperRoman"/>
      <w:lvlText w:val="%3. 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895D36"/>
    <w:multiLevelType w:val="hybridMultilevel"/>
    <w:tmpl w:val="EFE49F7A"/>
    <w:lvl w:ilvl="0" w:tplc="B4E4FEF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B9C1EB2"/>
    <w:multiLevelType w:val="hybridMultilevel"/>
    <w:tmpl w:val="93E2B77C"/>
    <w:lvl w:ilvl="0" w:tplc="1F88F9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9A0673A2">
      <w:start w:val="16"/>
      <w:numFmt w:val="upperRoman"/>
      <w:lvlText w:val="%2. "/>
      <w:lvlJc w:val="left"/>
      <w:pPr>
        <w:tabs>
          <w:tab w:val="num" w:pos="1439"/>
        </w:tabs>
        <w:ind w:left="1439" w:hanging="397"/>
      </w:pPr>
      <w:rPr>
        <w:rFonts w:ascii="Verdana" w:hAnsi="Verdana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3F247DB0"/>
    <w:multiLevelType w:val="hybridMultilevel"/>
    <w:tmpl w:val="46FC9596"/>
    <w:lvl w:ilvl="0" w:tplc="40F8F3F0">
      <w:start w:val="1"/>
      <w:numFmt w:val="lowerLetter"/>
      <w:lvlText w:val="%1."/>
      <w:lvlJc w:val="left"/>
      <w:pPr>
        <w:tabs>
          <w:tab w:val="num" w:pos="502"/>
        </w:tabs>
        <w:ind w:left="482" w:hanging="340"/>
      </w:pPr>
      <w:rPr>
        <w:rFonts w:ascii="Garamond" w:hAnsi="Garamond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45CD6"/>
    <w:multiLevelType w:val="multilevel"/>
    <w:tmpl w:val="BF26C306"/>
    <w:lvl w:ilvl="0">
      <w:start w:val="6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Garamond" w:eastAsiaTheme="minorHAnsi" w:hAnsi="Garamond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</w:rPr>
    </w:lvl>
  </w:abstractNum>
  <w:abstractNum w:abstractNumId="22" w15:restartNumberingAfterBreak="0">
    <w:nsid w:val="46F60F9F"/>
    <w:multiLevelType w:val="hybridMultilevel"/>
    <w:tmpl w:val="8640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12B6B"/>
    <w:multiLevelType w:val="hybridMultilevel"/>
    <w:tmpl w:val="A7BA13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983A66"/>
    <w:multiLevelType w:val="multilevel"/>
    <w:tmpl w:val="3DFEA6D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D7C5C68"/>
    <w:multiLevelType w:val="multilevel"/>
    <w:tmpl w:val="D7AA4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F87268A"/>
    <w:multiLevelType w:val="hybridMultilevel"/>
    <w:tmpl w:val="AB2C5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A48E5"/>
    <w:multiLevelType w:val="hybridMultilevel"/>
    <w:tmpl w:val="20804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E632A2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F752B"/>
    <w:multiLevelType w:val="hybridMultilevel"/>
    <w:tmpl w:val="2124C57C"/>
    <w:lvl w:ilvl="0" w:tplc="B01CC5C2">
      <w:start w:val="2"/>
      <w:numFmt w:val="decimal"/>
      <w:lvlText w:val="%1."/>
      <w:lvlJc w:val="left"/>
      <w:pPr>
        <w:ind w:left="1004" w:hanging="720"/>
      </w:pPr>
      <w:rPr>
        <w:rFonts w:ascii="Garamond" w:hAnsi="Garamond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4741E"/>
    <w:multiLevelType w:val="hybridMultilevel"/>
    <w:tmpl w:val="C6E6F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820E42"/>
    <w:multiLevelType w:val="multilevel"/>
    <w:tmpl w:val="D492652E"/>
    <w:lvl w:ilvl="0">
      <w:start w:val="4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</w:rPr>
    </w:lvl>
  </w:abstractNum>
  <w:abstractNum w:abstractNumId="31" w15:restartNumberingAfterBreak="0">
    <w:nsid w:val="6C1361A1"/>
    <w:multiLevelType w:val="hybridMultilevel"/>
    <w:tmpl w:val="942A9E3A"/>
    <w:lvl w:ilvl="0" w:tplc="E6F0422A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Garamond" w:eastAsia="Calibri" w:hAnsi="Garamond" w:cstheme="minorBidi"/>
        <w:b w:val="0"/>
        <w:i w:val="0"/>
        <w:sz w:val="24"/>
        <w:szCs w:val="24"/>
      </w:rPr>
    </w:lvl>
    <w:lvl w:ilvl="1" w:tplc="19565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Times New Roman" w:hint="default"/>
      </w:rPr>
    </w:lvl>
    <w:lvl w:ilvl="2" w:tplc="F25AF26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AAF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592EA8"/>
    <w:multiLevelType w:val="hybridMultilevel"/>
    <w:tmpl w:val="835AA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35B05"/>
    <w:multiLevelType w:val="multilevel"/>
    <w:tmpl w:val="FC0847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92" w:hanging="2160"/>
      </w:pPr>
      <w:rPr>
        <w:rFonts w:hint="default"/>
      </w:rPr>
    </w:lvl>
  </w:abstractNum>
  <w:abstractNum w:abstractNumId="34" w15:restartNumberingAfterBreak="0">
    <w:nsid w:val="70C34AB4"/>
    <w:multiLevelType w:val="hybridMultilevel"/>
    <w:tmpl w:val="1A522B44"/>
    <w:lvl w:ilvl="0" w:tplc="04150019">
      <w:start w:val="1"/>
      <w:numFmt w:val="lowerLetter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" w15:restartNumberingAfterBreak="0">
    <w:nsid w:val="762F3E95"/>
    <w:multiLevelType w:val="multilevel"/>
    <w:tmpl w:val="D492652E"/>
    <w:lvl w:ilvl="0">
      <w:start w:val="4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</w:rPr>
    </w:lvl>
  </w:abstractNum>
  <w:abstractNum w:abstractNumId="36" w15:restartNumberingAfterBreak="0">
    <w:nsid w:val="789A0819"/>
    <w:multiLevelType w:val="hybridMultilevel"/>
    <w:tmpl w:val="7CDA30B2"/>
    <w:lvl w:ilvl="0" w:tplc="10DC0CA8">
      <w:start w:val="17"/>
      <w:numFmt w:val="upperRoman"/>
      <w:lvlText w:val="%1."/>
      <w:lvlJc w:val="right"/>
      <w:pPr>
        <w:tabs>
          <w:tab w:val="num" w:pos="397"/>
        </w:tabs>
        <w:ind w:left="794" w:hanging="397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1" w:tplc="7E9A76DA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F6A22"/>
    <w:multiLevelType w:val="hybridMultilevel"/>
    <w:tmpl w:val="9FC6D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3"/>
  </w:num>
  <w:num w:numId="9">
    <w:abstractNumId w:val="28"/>
  </w:num>
  <w:num w:numId="10">
    <w:abstractNumId w:val="14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3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5"/>
  </w:num>
  <w:num w:numId="15">
    <w:abstractNumId w:val="3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0"/>
  </w:num>
  <w:num w:numId="19">
    <w:abstractNumId w:val="3"/>
  </w:num>
  <w:num w:numId="20">
    <w:abstractNumId w:val="34"/>
  </w:num>
  <w:num w:numId="21">
    <w:abstractNumId w:val="6"/>
  </w:num>
  <w:num w:numId="22">
    <w:abstractNumId w:val="23"/>
  </w:num>
  <w:num w:numId="23">
    <w:abstractNumId w:val="9"/>
  </w:num>
  <w:num w:numId="24">
    <w:abstractNumId w:val="7"/>
  </w:num>
  <w:num w:numId="25">
    <w:abstractNumId w:val="17"/>
  </w:num>
  <w:num w:numId="26">
    <w:abstractNumId w:val="32"/>
  </w:num>
  <w:num w:numId="27">
    <w:abstractNumId w:val="18"/>
  </w:num>
  <w:num w:numId="28">
    <w:abstractNumId w:val="37"/>
  </w:num>
  <w:num w:numId="29">
    <w:abstractNumId w:val="26"/>
  </w:num>
  <w:num w:numId="30">
    <w:abstractNumId w:val="24"/>
  </w:num>
  <w:num w:numId="31">
    <w:abstractNumId w:val="1"/>
  </w:num>
  <w:num w:numId="32">
    <w:abstractNumId w:val="11"/>
  </w:num>
  <w:num w:numId="33">
    <w:abstractNumId w:val="0"/>
  </w:num>
  <w:num w:numId="34">
    <w:abstractNumId w:val="29"/>
  </w:num>
  <w:num w:numId="35">
    <w:abstractNumId w:val="13"/>
  </w:num>
  <w:num w:numId="36">
    <w:abstractNumId w:val="2"/>
  </w:num>
  <w:num w:numId="37">
    <w:abstractNumId w:val="22"/>
  </w:num>
  <w:num w:numId="38">
    <w:abstractNumId w:val="8"/>
  </w:num>
  <w:num w:numId="3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7F"/>
    <w:rsid w:val="00012D72"/>
    <w:rsid w:val="000172B6"/>
    <w:rsid w:val="00025C48"/>
    <w:rsid w:val="000269C6"/>
    <w:rsid w:val="000324E5"/>
    <w:rsid w:val="00032E05"/>
    <w:rsid w:val="00035AE0"/>
    <w:rsid w:val="00037C8F"/>
    <w:rsid w:val="00053F08"/>
    <w:rsid w:val="00055715"/>
    <w:rsid w:val="00060A04"/>
    <w:rsid w:val="00065738"/>
    <w:rsid w:val="00074B81"/>
    <w:rsid w:val="00077AC2"/>
    <w:rsid w:val="0008266E"/>
    <w:rsid w:val="000849CB"/>
    <w:rsid w:val="00085A2B"/>
    <w:rsid w:val="00097527"/>
    <w:rsid w:val="000A0AD1"/>
    <w:rsid w:val="000A16F4"/>
    <w:rsid w:val="000A59E6"/>
    <w:rsid w:val="000A7096"/>
    <w:rsid w:val="000B1772"/>
    <w:rsid w:val="000D05DB"/>
    <w:rsid w:val="000F7928"/>
    <w:rsid w:val="00100C66"/>
    <w:rsid w:val="001377A3"/>
    <w:rsid w:val="00137D72"/>
    <w:rsid w:val="00140B5B"/>
    <w:rsid w:val="0016213B"/>
    <w:rsid w:val="00164785"/>
    <w:rsid w:val="00165067"/>
    <w:rsid w:val="0016517E"/>
    <w:rsid w:val="0016549F"/>
    <w:rsid w:val="00171D43"/>
    <w:rsid w:val="001724CC"/>
    <w:rsid w:val="00187C3A"/>
    <w:rsid w:val="00191CB4"/>
    <w:rsid w:val="00193B03"/>
    <w:rsid w:val="001A37AB"/>
    <w:rsid w:val="001A3ECF"/>
    <w:rsid w:val="001A6C7D"/>
    <w:rsid w:val="001D11CD"/>
    <w:rsid w:val="001D63D2"/>
    <w:rsid w:val="001D6C42"/>
    <w:rsid w:val="00216B80"/>
    <w:rsid w:val="00224971"/>
    <w:rsid w:val="00233C8A"/>
    <w:rsid w:val="00242BD9"/>
    <w:rsid w:val="002474B7"/>
    <w:rsid w:val="00252A90"/>
    <w:rsid w:val="00253899"/>
    <w:rsid w:val="00276EFE"/>
    <w:rsid w:val="00281A7D"/>
    <w:rsid w:val="00283F4C"/>
    <w:rsid w:val="00284084"/>
    <w:rsid w:val="00292C1F"/>
    <w:rsid w:val="002961F7"/>
    <w:rsid w:val="002A3D2C"/>
    <w:rsid w:val="002A6798"/>
    <w:rsid w:val="002C1146"/>
    <w:rsid w:val="002C6BF1"/>
    <w:rsid w:val="002E43A9"/>
    <w:rsid w:val="002E57AF"/>
    <w:rsid w:val="002F6039"/>
    <w:rsid w:val="00304EA7"/>
    <w:rsid w:val="00311E8E"/>
    <w:rsid w:val="00313052"/>
    <w:rsid w:val="0031567E"/>
    <w:rsid w:val="00320E11"/>
    <w:rsid w:val="0032642E"/>
    <w:rsid w:val="00342874"/>
    <w:rsid w:val="00345F4A"/>
    <w:rsid w:val="0035022D"/>
    <w:rsid w:val="00352661"/>
    <w:rsid w:val="00364884"/>
    <w:rsid w:val="00376FAC"/>
    <w:rsid w:val="00377049"/>
    <w:rsid w:val="00383372"/>
    <w:rsid w:val="003906F4"/>
    <w:rsid w:val="00394598"/>
    <w:rsid w:val="00395062"/>
    <w:rsid w:val="003A2538"/>
    <w:rsid w:val="003B1BC8"/>
    <w:rsid w:val="003C11BA"/>
    <w:rsid w:val="003D10C7"/>
    <w:rsid w:val="003D2E1D"/>
    <w:rsid w:val="003D4874"/>
    <w:rsid w:val="003E50D3"/>
    <w:rsid w:val="003E538D"/>
    <w:rsid w:val="003F36D8"/>
    <w:rsid w:val="00400011"/>
    <w:rsid w:val="00405408"/>
    <w:rsid w:val="0041160A"/>
    <w:rsid w:val="0041238E"/>
    <w:rsid w:val="00413E29"/>
    <w:rsid w:val="00416CAC"/>
    <w:rsid w:val="004209DC"/>
    <w:rsid w:val="004318D8"/>
    <w:rsid w:val="004379B3"/>
    <w:rsid w:val="00442275"/>
    <w:rsid w:val="004674F6"/>
    <w:rsid w:val="0047453C"/>
    <w:rsid w:val="004846FA"/>
    <w:rsid w:val="004941A1"/>
    <w:rsid w:val="004A327F"/>
    <w:rsid w:val="004A3CE0"/>
    <w:rsid w:val="004B738E"/>
    <w:rsid w:val="004B743F"/>
    <w:rsid w:val="004C6C46"/>
    <w:rsid w:val="004D51F3"/>
    <w:rsid w:val="004E2091"/>
    <w:rsid w:val="004E3DF9"/>
    <w:rsid w:val="00515313"/>
    <w:rsid w:val="0051560B"/>
    <w:rsid w:val="005163AB"/>
    <w:rsid w:val="00521F06"/>
    <w:rsid w:val="00535922"/>
    <w:rsid w:val="005476CF"/>
    <w:rsid w:val="005550B8"/>
    <w:rsid w:val="0056052B"/>
    <w:rsid w:val="00561171"/>
    <w:rsid w:val="00582E1E"/>
    <w:rsid w:val="0058410C"/>
    <w:rsid w:val="005874BF"/>
    <w:rsid w:val="00597015"/>
    <w:rsid w:val="005A5B76"/>
    <w:rsid w:val="005A6DC4"/>
    <w:rsid w:val="005D2835"/>
    <w:rsid w:val="005D2AAB"/>
    <w:rsid w:val="005D4DF2"/>
    <w:rsid w:val="005D5338"/>
    <w:rsid w:val="005E2484"/>
    <w:rsid w:val="005E67A9"/>
    <w:rsid w:val="0060003D"/>
    <w:rsid w:val="006000D8"/>
    <w:rsid w:val="0060065E"/>
    <w:rsid w:val="00600D23"/>
    <w:rsid w:val="00611552"/>
    <w:rsid w:val="00613A0E"/>
    <w:rsid w:val="006235F3"/>
    <w:rsid w:val="00646C2E"/>
    <w:rsid w:val="00646D0D"/>
    <w:rsid w:val="00647F78"/>
    <w:rsid w:val="006536CE"/>
    <w:rsid w:val="0065525F"/>
    <w:rsid w:val="00675C24"/>
    <w:rsid w:val="006763C0"/>
    <w:rsid w:val="006806BA"/>
    <w:rsid w:val="00687D9F"/>
    <w:rsid w:val="00692692"/>
    <w:rsid w:val="00697A71"/>
    <w:rsid w:val="006C04F7"/>
    <w:rsid w:val="006D787F"/>
    <w:rsid w:val="006E076C"/>
    <w:rsid w:val="006E2E05"/>
    <w:rsid w:val="006F1050"/>
    <w:rsid w:val="00704F15"/>
    <w:rsid w:val="007058DE"/>
    <w:rsid w:val="007074BF"/>
    <w:rsid w:val="007106E4"/>
    <w:rsid w:val="0072610A"/>
    <w:rsid w:val="00726265"/>
    <w:rsid w:val="00750367"/>
    <w:rsid w:val="00753F83"/>
    <w:rsid w:val="00755BAC"/>
    <w:rsid w:val="00757398"/>
    <w:rsid w:val="0076495B"/>
    <w:rsid w:val="007713C6"/>
    <w:rsid w:val="007716C2"/>
    <w:rsid w:val="0077230C"/>
    <w:rsid w:val="0078013F"/>
    <w:rsid w:val="00782E54"/>
    <w:rsid w:val="007C2E74"/>
    <w:rsid w:val="007D5A33"/>
    <w:rsid w:val="007E35D0"/>
    <w:rsid w:val="007F1162"/>
    <w:rsid w:val="00802BD9"/>
    <w:rsid w:val="0081674B"/>
    <w:rsid w:val="00827E75"/>
    <w:rsid w:val="00830B23"/>
    <w:rsid w:val="008556B5"/>
    <w:rsid w:val="008660E1"/>
    <w:rsid w:val="00884AB9"/>
    <w:rsid w:val="00886398"/>
    <w:rsid w:val="008874A1"/>
    <w:rsid w:val="00887A02"/>
    <w:rsid w:val="0089196B"/>
    <w:rsid w:val="00893A51"/>
    <w:rsid w:val="00897598"/>
    <w:rsid w:val="008A699C"/>
    <w:rsid w:val="008A6A50"/>
    <w:rsid w:val="008A6FFA"/>
    <w:rsid w:val="008B4114"/>
    <w:rsid w:val="008C7CA0"/>
    <w:rsid w:val="008D0545"/>
    <w:rsid w:val="008D327C"/>
    <w:rsid w:val="008D657D"/>
    <w:rsid w:val="008E2987"/>
    <w:rsid w:val="00901E9A"/>
    <w:rsid w:val="00927ABD"/>
    <w:rsid w:val="009451F0"/>
    <w:rsid w:val="009620DD"/>
    <w:rsid w:val="009A0C6C"/>
    <w:rsid w:val="009A18F2"/>
    <w:rsid w:val="009A1CB2"/>
    <w:rsid w:val="009C70C5"/>
    <w:rsid w:val="009D175E"/>
    <w:rsid w:val="009D48C1"/>
    <w:rsid w:val="009D4BF7"/>
    <w:rsid w:val="009E71E7"/>
    <w:rsid w:val="009F207A"/>
    <w:rsid w:val="009F4B78"/>
    <w:rsid w:val="00A017BB"/>
    <w:rsid w:val="00A01FE9"/>
    <w:rsid w:val="00A04AFA"/>
    <w:rsid w:val="00A06767"/>
    <w:rsid w:val="00A11396"/>
    <w:rsid w:val="00A150C2"/>
    <w:rsid w:val="00A1666D"/>
    <w:rsid w:val="00A17232"/>
    <w:rsid w:val="00A17244"/>
    <w:rsid w:val="00A21650"/>
    <w:rsid w:val="00A24F00"/>
    <w:rsid w:val="00A25F2D"/>
    <w:rsid w:val="00A46336"/>
    <w:rsid w:val="00A47070"/>
    <w:rsid w:val="00A60E02"/>
    <w:rsid w:val="00A83C99"/>
    <w:rsid w:val="00A86132"/>
    <w:rsid w:val="00A8765D"/>
    <w:rsid w:val="00A9306D"/>
    <w:rsid w:val="00AA00FA"/>
    <w:rsid w:val="00AA10BF"/>
    <w:rsid w:val="00AA1CC6"/>
    <w:rsid w:val="00AA55A9"/>
    <w:rsid w:val="00AB4BD0"/>
    <w:rsid w:val="00AC373B"/>
    <w:rsid w:val="00AC3C6F"/>
    <w:rsid w:val="00AD4620"/>
    <w:rsid w:val="00AD63E1"/>
    <w:rsid w:val="00AE2E05"/>
    <w:rsid w:val="00AE34B0"/>
    <w:rsid w:val="00AE5AF5"/>
    <w:rsid w:val="00B136D3"/>
    <w:rsid w:val="00B15F07"/>
    <w:rsid w:val="00B2259E"/>
    <w:rsid w:val="00B45B24"/>
    <w:rsid w:val="00B53751"/>
    <w:rsid w:val="00B57A96"/>
    <w:rsid w:val="00B61227"/>
    <w:rsid w:val="00B716D7"/>
    <w:rsid w:val="00B81FF2"/>
    <w:rsid w:val="00B84B01"/>
    <w:rsid w:val="00B924BF"/>
    <w:rsid w:val="00B94390"/>
    <w:rsid w:val="00BA27D7"/>
    <w:rsid w:val="00BB2339"/>
    <w:rsid w:val="00BC4D63"/>
    <w:rsid w:val="00BD280C"/>
    <w:rsid w:val="00C11CB5"/>
    <w:rsid w:val="00C16BE4"/>
    <w:rsid w:val="00C178F0"/>
    <w:rsid w:val="00C22837"/>
    <w:rsid w:val="00C2288B"/>
    <w:rsid w:val="00C24877"/>
    <w:rsid w:val="00C270B6"/>
    <w:rsid w:val="00C433B6"/>
    <w:rsid w:val="00C44DAC"/>
    <w:rsid w:val="00C55910"/>
    <w:rsid w:val="00C704C1"/>
    <w:rsid w:val="00C73F3D"/>
    <w:rsid w:val="00C76006"/>
    <w:rsid w:val="00C872F1"/>
    <w:rsid w:val="00C9470B"/>
    <w:rsid w:val="00C95F4E"/>
    <w:rsid w:val="00C96CDE"/>
    <w:rsid w:val="00C96D17"/>
    <w:rsid w:val="00CA239C"/>
    <w:rsid w:val="00CA7D90"/>
    <w:rsid w:val="00CC1F9B"/>
    <w:rsid w:val="00CC2BCE"/>
    <w:rsid w:val="00CC2EEB"/>
    <w:rsid w:val="00CD5FBF"/>
    <w:rsid w:val="00CD6F3D"/>
    <w:rsid w:val="00CE0232"/>
    <w:rsid w:val="00CF2E78"/>
    <w:rsid w:val="00CF4CE7"/>
    <w:rsid w:val="00CF76B4"/>
    <w:rsid w:val="00D05AAF"/>
    <w:rsid w:val="00D06560"/>
    <w:rsid w:val="00D10CDC"/>
    <w:rsid w:val="00D125FE"/>
    <w:rsid w:val="00D1748B"/>
    <w:rsid w:val="00D45F52"/>
    <w:rsid w:val="00D47BBE"/>
    <w:rsid w:val="00D50D37"/>
    <w:rsid w:val="00D52F8D"/>
    <w:rsid w:val="00D62C10"/>
    <w:rsid w:val="00D66C75"/>
    <w:rsid w:val="00D748D4"/>
    <w:rsid w:val="00D768B8"/>
    <w:rsid w:val="00D80E81"/>
    <w:rsid w:val="00D9651C"/>
    <w:rsid w:val="00DB0142"/>
    <w:rsid w:val="00DB1F46"/>
    <w:rsid w:val="00DC1833"/>
    <w:rsid w:val="00DC38D6"/>
    <w:rsid w:val="00DC3BC1"/>
    <w:rsid w:val="00DC4227"/>
    <w:rsid w:val="00DE2F43"/>
    <w:rsid w:val="00E00B5D"/>
    <w:rsid w:val="00E0162A"/>
    <w:rsid w:val="00E018C3"/>
    <w:rsid w:val="00E0577C"/>
    <w:rsid w:val="00E124EA"/>
    <w:rsid w:val="00E35C58"/>
    <w:rsid w:val="00E37576"/>
    <w:rsid w:val="00E403A1"/>
    <w:rsid w:val="00E44139"/>
    <w:rsid w:val="00E45FCA"/>
    <w:rsid w:val="00E5218F"/>
    <w:rsid w:val="00E5292B"/>
    <w:rsid w:val="00E5751A"/>
    <w:rsid w:val="00E60A45"/>
    <w:rsid w:val="00E72156"/>
    <w:rsid w:val="00E755AD"/>
    <w:rsid w:val="00E7636D"/>
    <w:rsid w:val="00E80416"/>
    <w:rsid w:val="00E817A7"/>
    <w:rsid w:val="00E8209C"/>
    <w:rsid w:val="00E84368"/>
    <w:rsid w:val="00EA3F29"/>
    <w:rsid w:val="00EA4042"/>
    <w:rsid w:val="00EA7D93"/>
    <w:rsid w:val="00EB0A49"/>
    <w:rsid w:val="00EB17CC"/>
    <w:rsid w:val="00EC7ECB"/>
    <w:rsid w:val="00ED2F20"/>
    <w:rsid w:val="00ED54F0"/>
    <w:rsid w:val="00ED5D93"/>
    <w:rsid w:val="00EE290B"/>
    <w:rsid w:val="00EF09C7"/>
    <w:rsid w:val="00F07A08"/>
    <w:rsid w:val="00F106BD"/>
    <w:rsid w:val="00F119FE"/>
    <w:rsid w:val="00F1789E"/>
    <w:rsid w:val="00F21AC3"/>
    <w:rsid w:val="00F242A8"/>
    <w:rsid w:val="00F246D3"/>
    <w:rsid w:val="00F26995"/>
    <w:rsid w:val="00F32CBD"/>
    <w:rsid w:val="00F411A2"/>
    <w:rsid w:val="00F4705B"/>
    <w:rsid w:val="00F53285"/>
    <w:rsid w:val="00F62E4D"/>
    <w:rsid w:val="00F700B8"/>
    <w:rsid w:val="00F87A34"/>
    <w:rsid w:val="00F9433B"/>
    <w:rsid w:val="00FA1399"/>
    <w:rsid w:val="00FB0FB0"/>
    <w:rsid w:val="00FB31B5"/>
    <w:rsid w:val="00FB67DB"/>
    <w:rsid w:val="00FC0778"/>
    <w:rsid w:val="00FC7B1D"/>
    <w:rsid w:val="00FD5FE8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9743C"/>
  <w15:docId w15:val="{9233B825-FFA2-401B-A1F1-9F9C3F61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2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3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link w:val="AkapitzlistZnak"/>
    <w:uiPriority w:val="34"/>
    <w:qFormat/>
    <w:rsid w:val="00600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692692"/>
    <w:pPr>
      <w:spacing w:after="0" w:line="240" w:lineRule="auto"/>
    </w:pPr>
  </w:style>
  <w:style w:type="character" w:styleId="Hipercze">
    <w:name w:val="Hyperlink"/>
    <w:uiPriority w:val="99"/>
    <w:unhideWhenUsed/>
    <w:rsid w:val="00FC7B1D"/>
    <w:rPr>
      <w:color w:val="0000FF"/>
      <w:u w:val="single"/>
    </w:rPr>
  </w:style>
  <w:style w:type="character" w:customStyle="1" w:styleId="TekstpodstawowyZnak">
    <w:name w:val="Tekst podstawowy Znak"/>
    <w:aliases w:val="Znak1 Znak,Znak Znak Znak Znak Znak Znak Znak Znak"/>
    <w:basedOn w:val="Domylnaczcionkaakapitu"/>
    <w:link w:val="Tekstpodstawowy"/>
    <w:semiHidden/>
    <w:locked/>
    <w:rsid w:val="00FC7B1D"/>
    <w:rPr>
      <w:sz w:val="24"/>
    </w:rPr>
  </w:style>
  <w:style w:type="paragraph" w:styleId="Tekstpodstawowy">
    <w:name w:val="Body Text"/>
    <w:aliases w:val="Znak1,Znak Znak Znak Znak Znak Znak Znak"/>
    <w:basedOn w:val="Normalny"/>
    <w:link w:val="TekstpodstawowyZnak"/>
    <w:semiHidden/>
    <w:unhideWhenUsed/>
    <w:rsid w:val="00FC7B1D"/>
    <w:pPr>
      <w:widowControl w:val="0"/>
      <w:suppressAutoHyphens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C7B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C7B1D"/>
    <w:pPr>
      <w:widowControl w:val="0"/>
      <w:suppressAutoHyphens/>
    </w:pPr>
    <w:rPr>
      <w:b/>
      <w:sz w:val="24"/>
    </w:rPr>
  </w:style>
  <w:style w:type="character" w:styleId="Pogrubienie">
    <w:name w:val="Strong"/>
    <w:basedOn w:val="Domylnaczcionkaakapitu"/>
    <w:uiPriority w:val="22"/>
    <w:qFormat/>
    <w:rsid w:val="00FC7B1D"/>
    <w:rPr>
      <w:b/>
      <w:bCs/>
    </w:rPr>
  </w:style>
  <w:style w:type="character" w:styleId="Uwydatnienie">
    <w:name w:val="Emphasis"/>
    <w:basedOn w:val="Domylnaczcionkaakapitu"/>
    <w:uiPriority w:val="20"/>
    <w:qFormat/>
    <w:rsid w:val="00FC7B1D"/>
    <w:rPr>
      <w:i/>
      <w:iCs/>
    </w:rPr>
  </w:style>
  <w:style w:type="table" w:styleId="Tabela-Siatka">
    <w:name w:val="Table Grid"/>
    <w:basedOn w:val="Standardowy"/>
    <w:uiPriority w:val="39"/>
    <w:rsid w:val="00C44D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123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20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20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g-binding">
    <w:name w:val="ng-binding"/>
    <w:basedOn w:val="Domylnaczcionkaakapitu"/>
    <w:rsid w:val="00D748D4"/>
  </w:style>
  <w:style w:type="character" w:customStyle="1" w:styleId="ng-scope">
    <w:name w:val="ng-scope"/>
    <w:basedOn w:val="Domylnaczcionkaakapitu"/>
    <w:rsid w:val="00D748D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3F29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uiPriority w:val="99"/>
    <w:semiHidden/>
    <w:locked/>
    <w:rsid w:val="002F6039"/>
    <w:rPr>
      <w:rFonts w:ascii="Arial" w:hAnsi="Arial" w:cs="Arial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2F6039"/>
    <w:pPr>
      <w:spacing w:before="100" w:beforeAutospacing="1" w:after="100" w:afterAutospacing="1" w:line="276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E71E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45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ed@ppped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pped.nbip.pl/ppp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onikagazda@inter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pped.nbip.pl/pppe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EEA9-B5E0-4AEA-8E4B-D32E2F91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5530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Grodoń</dc:creator>
  <cp:lastModifiedBy>Dyrektor</cp:lastModifiedBy>
  <cp:revision>2</cp:revision>
  <cp:lastPrinted>2019-10-23T13:03:00Z</cp:lastPrinted>
  <dcterms:created xsi:type="dcterms:W3CDTF">2020-12-16T07:54:00Z</dcterms:created>
  <dcterms:modified xsi:type="dcterms:W3CDTF">2020-12-16T07:54:00Z</dcterms:modified>
</cp:coreProperties>
</file>