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55" w:rsidRDefault="00391973">
      <w:pPr>
        <w:rPr>
          <w:rFonts w:ascii="lora-regular" w:hAnsi="lora-regular"/>
          <w:color w:val="000000"/>
          <w:sz w:val="23"/>
          <w:szCs w:val="23"/>
          <w:shd w:val="clear" w:color="auto" w:fill="FFFFFF"/>
        </w:rPr>
      </w:pPr>
      <w:r>
        <w:rPr>
          <w:rFonts w:ascii="lora-regular" w:hAnsi="lora-regular"/>
          <w:color w:val="000000"/>
          <w:sz w:val="23"/>
          <w:szCs w:val="23"/>
          <w:shd w:val="clear" w:color="auto" w:fill="FFFFFF"/>
        </w:rPr>
        <w:t>Z dniem 10 czerwca 2020 roku mazowiecki komendant wojewódzki Państwowej Straży Pożarnej bryg. Jarosław Nowosielski powołał  bryg. Andrzeja Król na stanowisko komendanta powiatowego PSP w Makowie Mazowieckim.</w:t>
      </w:r>
    </w:p>
    <w:p w:rsidR="00391973" w:rsidRDefault="00391973">
      <w:r>
        <w:rPr>
          <w:noProof/>
          <w:lang w:eastAsia="pl-PL"/>
        </w:rPr>
        <w:drawing>
          <wp:inline distT="0" distB="0" distL="0" distR="0">
            <wp:extent cx="4800600" cy="2995723"/>
            <wp:effectExtent l="19050" t="0" r="0" b="0"/>
            <wp:docPr id="1" name="Obraz 1" descr="C:\Users\Ja\Desktop\powołanie Komendanta\DSC_3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Desktop\powołanie Komendanta\DSC_35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995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973" w:rsidRDefault="00391973"/>
    <w:p w:rsidR="00391973" w:rsidRDefault="00391973"/>
    <w:p w:rsidR="00391973" w:rsidRDefault="00391973">
      <w:r>
        <w:rPr>
          <w:noProof/>
          <w:lang w:eastAsia="pl-PL"/>
        </w:rPr>
        <w:drawing>
          <wp:inline distT="0" distB="0" distL="0" distR="0">
            <wp:extent cx="4886325" cy="3049218"/>
            <wp:effectExtent l="19050" t="0" r="9525" b="0"/>
            <wp:docPr id="2" name="Obraz 2" descr="C:\Users\Ja\Desktop\powołanie Komendanta\DSC_3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\Desktop\powołanie Komendanta\DSC_35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04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1973" w:rsidSect="0082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ra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1973"/>
    <w:rsid w:val="00391973"/>
    <w:rsid w:val="0082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184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2020-06-10T19:52:00Z</dcterms:created>
  <dcterms:modified xsi:type="dcterms:W3CDTF">2020-06-10T19:54:00Z</dcterms:modified>
</cp:coreProperties>
</file>