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80D53" w14:textId="0209F4B8" w:rsidR="00686AB7" w:rsidRPr="000043E1" w:rsidRDefault="00686AB7" w:rsidP="00686AB7">
      <w:pPr>
        <w:tabs>
          <w:tab w:val="left" w:pos="4820"/>
        </w:tabs>
        <w:rPr>
          <w:b/>
          <w:sz w:val="20"/>
          <w:szCs w:val="20"/>
        </w:rPr>
      </w:pPr>
      <w:bookmarkStart w:id="0" w:name="_GoBack"/>
      <w:bookmarkEnd w:id="0"/>
      <w:r w:rsidRPr="000043E1">
        <w:rPr>
          <w:b/>
          <w:sz w:val="20"/>
          <w:szCs w:val="20"/>
        </w:rPr>
        <w:t>GŻ/230-1-</w:t>
      </w:r>
      <w:r w:rsidR="0097210B">
        <w:rPr>
          <w:b/>
          <w:sz w:val="20"/>
          <w:szCs w:val="20"/>
        </w:rPr>
        <w:t>15</w:t>
      </w:r>
      <w:r w:rsidR="0070704F">
        <w:rPr>
          <w:b/>
          <w:sz w:val="20"/>
          <w:szCs w:val="20"/>
        </w:rPr>
        <w:t>/16</w:t>
      </w:r>
      <w:r w:rsidRPr="000043E1">
        <w:rPr>
          <w:b/>
          <w:sz w:val="20"/>
          <w:szCs w:val="20"/>
        </w:rPr>
        <w:t xml:space="preserve">                                                                                                ………………………………………………………</w:t>
      </w:r>
    </w:p>
    <w:p w14:paraId="00C4167A" w14:textId="77777777" w:rsidR="00686AB7" w:rsidRPr="00172711" w:rsidRDefault="00686AB7" w:rsidP="00686AB7">
      <w:pPr>
        <w:tabs>
          <w:tab w:val="left" w:pos="4820"/>
        </w:tabs>
        <w:ind w:left="5664" w:firstLine="708"/>
        <w:rPr>
          <w:sz w:val="16"/>
          <w:szCs w:val="16"/>
        </w:rPr>
      </w:pPr>
      <w:r w:rsidRPr="00172711">
        <w:rPr>
          <w:sz w:val="16"/>
          <w:szCs w:val="16"/>
        </w:rPr>
        <w:t>miejscowość, data</w:t>
      </w:r>
    </w:p>
    <w:p w14:paraId="7D9EFA51" w14:textId="77777777" w:rsidR="00686AB7" w:rsidRPr="000043E1" w:rsidRDefault="00686AB7" w:rsidP="00686AB7">
      <w:pPr>
        <w:tabs>
          <w:tab w:val="left" w:pos="4820"/>
        </w:tabs>
        <w:spacing w:line="360" w:lineRule="auto"/>
        <w:rPr>
          <w:sz w:val="20"/>
          <w:szCs w:val="20"/>
        </w:rPr>
      </w:pPr>
    </w:p>
    <w:p w14:paraId="56F5F7E0" w14:textId="77777777" w:rsidR="00686AB7" w:rsidRPr="000043E1" w:rsidRDefault="00686AB7" w:rsidP="00686AB7">
      <w:pPr>
        <w:tabs>
          <w:tab w:val="left" w:pos="4820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FORMULARZ OFERTY</w:t>
      </w:r>
    </w:p>
    <w:p w14:paraId="5C86F015" w14:textId="6BDD0758" w:rsidR="00855500" w:rsidRPr="00855500" w:rsidRDefault="00686AB7" w:rsidP="00855500">
      <w:pPr>
        <w:pStyle w:val="NormalnyWeb"/>
        <w:shd w:val="clear" w:color="auto" w:fill="FFFFFF"/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na:</w:t>
      </w:r>
      <w:r w:rsidR="00855500" w:rsidRPr="00855500">
        <w:rPr>
          <w:rFonts w:ascii="Calibri" w:hAnsi="Calibri"/>
          <w:b/>
          <w:sz w:val="20"/>
          <w:szCs w:val="20"/>
        </w:rPr>
        <w:t xml:space="preserve"> </w:t>
      </w:r>
      <w:r w:rsidR="00F65844">
        <w:rPr>
          <w:rFonts w:ascii="Calibri" w:hAnsi="Calibri"/>
          <w:b/>
          <w:sz w:val="20"/>
          <w:szCs w:val="20"/>
        </w:rPr>
        <w:t xml:space="preserve">Sukcesywne dostawy </w:t>
      </w:r>
      <w:r w:rsidR="0097210B">
        <w:rPr>
          <w:rFonts w:ascii="Calibri" w:hAnsi="Calibri"/>
          <w:b/>
          <w:sz w:val="20"/>
          <w:szCs w:val="20"/>
        </w:rPr>
        <w:t xml:space="preserve">chemii gospodarczej </w:t>
      </w:r>
      <w:r w:rsidR="00855500" w:rsidRPr="00C01C85">
        <w:rPr>
          <w:rFonts w:ascii="Calibri" w:hAnsi="Calibri"/>
          <w:b/>
          <w:sz w:val="20"/>
          <w:szCs w:val="20"/>
        </w:rPr>
        <w:t>dla Domu Pomocy Społecznej w Legnickim Pol</w:t>
      </w:r>
      <w:r w:rsidR="00855500">
        <w:rPr>
          <w:rFonts w:ascii="Calibri" w:hAnsi="Calibri"/>
          <w:b/>
          <w:sz w:val="20"/>
          <w:szCs w:val="20"/>
        </w:rPr>
        <w:t>u  (zakup poniżej 30 000 euro).</w:t>
      </w:r>
    </w:p>
    <w:p w14:paraId="03163016" w14:textId="3999CE2A" w:rsidR="00F05990" w:rsidRPr="00F05990" w:rsidRDefault="000043E1" w:rsidP="00F05990">
      <w:pPr>
        <w:spacing w:line="360" w:lineRule="auto"/>
        <w:rPr>
          <w:b/>
          <w:sz w:val="20"/>
          <w:szCs w:val="20"/>
        </w:rPr>
      </w:pPr>
      <w:r w:rsidRPr="000043E1">
        <w:rPr>
          <w:sz w:val="20"/>
          <w:szCs w:val="20"/>
        </w:rPr>
        <w:t xml:space="preserve"> </w:t>
      </w:r>
      <w:r w:rsidR="00F05990" w:rsidRPr="00F05990">
        <w:rPr>
          <w:b/>
          <w:sz w:val="20"/>
          <w:szCs w:val="20"/>
        </w:rPr>
        <w:t>Zamawiający:</w:t>
      </w:r>
    </w:p>
    <w:p w14:paraId="053F6C8D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Dom Pomocy Społecznej w Legnickim Polu</w:t>
      </w:r>
    </w:p>
    <w:p w14:paraId="6D34054F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ul. Benedyktynów 4</w:t>
      </w:r>
    </w:p>
    <w:p w14:paraId="7FBC9F59" w14:textId="77777777" w:rsidR="00F05990" w:rsidRPr="00F05990" w:rsidRDefault="00F05990" w:rsidP="00F05990">
      <w:pPr>
        <w:spacing w:after="0" w:line="360" w:lineRule="auto"/>
        <w:rPr>
          <w:sz w:val="20"/>
          <w:szCs w:val="20"/>
        </w:rPr>
      </w:pPr>
      <w:r w:rsidRPr="00F05990">
        <w:rPr>
          <w:sz w:val="20"/>
          <w:szCs w:val="20"/>
        </w:rPr>
        <w:t>59-241 Legnickie Pole</w:t>
      </w:r>
    </w:p>
    <w:p w14:paraId="6BF79C06" w14:textId="77777777" w:rsidR="00F05990" w:rsidRPr="00F05990" w:rsidRDefault="00F05990" w:rsidP="00F05990">
      <w:pPr>
        <w:spacing w:after="0" w:line="360" w:lineRule="auto"/>
        <w:ind w:left="372" w:hanging="12"/>
        <w:rPr>
          <w:sz w:val="20"/>
          <w:szCs w:val="20"/>
        </w:rPr>
      </w:pPr>
    </w:p>
    <w:p w14:paraId="15298351" w14:textId="6456E9ED" w:rsidR="00F05990" w:rsidRPr="00F05990" w:rsidRDefault="00855500" w:rsidP="00855500">
      <w:pPr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 </w:t>
      </w:r>
      <w:r w:rsidR="00F05990" w:rsidRPr="00F05990">
        <w:rPr>
          <w:b/>
          <w:sz w:val="20"/>
          <w:szCs w:val="20"/>
        </w:rPr>
        <w:t>Opis przedmiotu zamówienia:</w:t>
      </w:r>
    </w:p>
    <w:p w14:paraId="262A27BD" w14:textId="69AC6F5C" w:rsidR="00F65844" w:rsidRPr="00117BA9" w:rsidRDefault="00F65844" w:rsidP="00F65844">
      <w:pPr>
        <w:spacing w:after="120" w:line="345" w:lineRule="atLeas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1.</w:t>
      </w:r>
      <w:r w:rsidRPr="00117BA9">
        <w:rPr>
          <w:sz w:val="18"/>
          <w:szCs w:val="18"/>
          <w:lang w:eastAsia="pl-PL"/>
        </w:rPr>
        <w:t>Przedmiotem zamówienia jest</w:t>
      </w:r>
      <w:r w:rsidRPr="00117BA9">
        <w:rPr>
          <w:sz w:val="18"/>
          <w:szCs w:val="18"/>
        </w:rPr>
        <w:t xml:space="preserve"> </w:t>
      </w:r>
      <w:r w:rsidRPr="00117BA9">
        <w:rPr>
          <w:sz w:val="18"/>
          <w:szCs w:val="18"/>
          <w:lang w:eastAsia="pl-PL"/>
        </w:rPr>
        <w:t>zakup i sukcesywne dostawy</w:t>
      </w:r>
      <w:r w:rsidR="0097210B">
        <w:rPr>
          <w:sz w:val="18"/>
          <w:szCs w:val="18"/>
          <w:lang w:eastAsia="pl-PL"/>
        </w:rPr>
        <w:t xml:space="preserve"> chemii gospodarczej </w:t>
      </w:r>
      <w:r w:rsidR="00AD22D0">
        <w:rPr>
          <w:sz w:val="18"/>
          <w:szCs w:val="18"/>
          <w:lang w:eastAsia="pl-PL"/>
        </w:rPr>
        <w:t xml:space="preserve"> </w:t>
      </w:r>
      <w:r w:rsidRPr="00117BA9">
        <w:rPr>
          <w:sz w:val="18"/>
          <w:szCs w:val="18"/>
          <w:lang w:eastAsia="pl-PL"/>
        </w:rPr>
        <w:t>dla Domu Pomocy Społ</w:t>
      </w:r>
      <w:r w:rsidR="00964255">
        <w:rPr>
          <w:sz w:val="18"/>
          <w:szCs w:val="18"/>
          <w:lang w:eastAsia="pl-PL"/>
        </w:rPr>
        <w:t>ecznej w </w:t>
      </w:r>
      <w:r w:rsidRPr="00117BA9">
        <w:rPr>
          <w:sz w:val="18"/>
          <w:szCs w:val="18"/>
          <w:lang w:eastAsia="pl-PL"/>
        </w:rPr>
        <w:t xml:space="preserve">Legnickim Polu. Szczegółowy opis znajduje się w </w:t>
      </w:r>
      <w:proofErr w:type="spellStart"/>
      <w:r w:rsidRPr="00117BA9">
        <w:rPr>
          <w:sz w:val="18"/>
          <w:szCs w:val="18"/>
          <w:lang w:eastAsia="pl-PL"/>
        </w:rPr>
        <w:t>pkt.II</w:t>
      </w:r>
      <w:proofErr w:type="spellEnd"/>
      <w:r w:rsidRPr="00117BA9">
        <w:rPr>
          <w:sz w:val="18"/>
          <w:szCs w:val="18"/>
          <w:lang w:eastAsia="pl-PL"/>
        </w:rPr>
        <w:t xml:space="preserve"> Formularzu asortymentowo-cenowym. </w:t>
      </w:r>
    </w:p>
    <w:p w14:paraId="3A433A2A" w14:textId="6462D04D" w:rsidR="00F65844" w:rsidRPr="00117BA9" w:rsidRDefault="00F65844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>2</w:t>
      </w:r>
      <w:r w:rsidRPr="00117BA9">
        <w:rPr>
          <w:rFonts w:eastAsia="SimSun" w:cs="Arial"/>
          <w:sz w:val="18"/>
          <w:szCs w:val="18"/>
          <w:lang w:eastAsia="zh-CN"/>
        </w:rPr>
        <w:t xml:space="preserve">.Ilości wskazane w formularzu asortymentowo- cenowym, są wielkościami orientacyjnymi, przyjętymi dla celu porównania ofert i wyboru najkorzystniejszej oferty. Wykonawcy, z którym Zamawiający podpisze umowę nie służy roszczenie o realizację dostawy w wielkościach podanych w poniższej tabeli. </w:t>
      </w:r>
    </w:p>
    <w:p w14:paraId="401B3DCE" w14:textId="61CB2250" w:rsidR="00F65844" w:rsidRPr="00117BA9" w:rsidRDefault="00F65844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>3</w:t>
      </w:r>
      <w:r w:rsidRPr="00117BA9">
        <w:rPr>
          <w:rFonts w:eastAsia="SimSun" w:cs="Arial"/>
          <w:sz w:val="18"/>
          <w:szCs w:val="18"/>
          <w:lang w:eastAsia="zh-CN"/>
        </w:rPr>
        <w:t>.Przedmiot zamówienia będzie dostarczany partiami, stosownie do potrzeb Zamawiającego.</w:t>
      </w:r>
    </w:p>
    <w:p w14:paraId="701ED037" w14:textId="11ADB6F7" w:rsidR="00F65844" w:rsidRPr="00117BA9" w:rsidRDefault="00F65844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>4</w:t>
      </w:r>
      <w:r w:rsidRPr="00117BA9">
        <w:rPr>
          <w:rFonts w:eastAsia="SimSun" w:cs="Arial"/>
          <w:sz w:val="18"/>
          <w:szCs w:val="18"/>
          <w:lang w:eastAsia="zh-CN"/>
        </w:rPr>
        <w:t>.Wielkość dostarczenia każdej partii towaru będzie wynikać z jednostronnej dyspozycji osó</w:t>
      </w:r>
      <w:r w:rsidR="00964255">
        <w:rPr>
          <w:rFonts w:eastAsia="SimSun" w:cs="Arial"/>
          <w:sz w:val="18"/>
          <w:szCs w:val="18"/>
          <w:lang w:eastAsia="zh-CN"/>
        </w:rPr>
        <w:t xml:space="preserve">b odpowiedzialnych za </w:t>
      </w:r>
      <w:r w:rsidR="00AD22D0">
        <w:rPr>
          <w:rFonts w:eastAsia="SimSun" w:cs="Arial"/>
          <w:sz w:val="18"/>
          <w:szCs w:val="18"/>
          <w:lang w:eastAsia="zh-CN"/>
        </w:rPr>
        <w:t>realizację</w:t>
      </w:r>
      <w:r w:rsidRPr="00117BA9">
        <w:rPr>
          <w:rFonts w:eastAsia="SimSun" w:cs="Arial"/>
          <w:sz w:val="18"/>
          <w:szCs w:val="18"/>
          <w:lang w:eastAsia="zh-CN"/>
        </w:rPr>
        <w:t xml:space="preserve"> przedmiotu umowy.</w:t>
      </w:r>
    </w:p>
    <w:p w14:paraId="0DAD1642" w14:textId="199AF91E" w:rsidR="00F65844" w:rsidRPr="00117BA9" w:rsidRDefault="00F65844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rFonts w:eastAsia="SimSun" w:cs="Arial"/>
          <w:sz w:val="18"/>
          <w:szCs w:val="18"/>
          <w:lang w:eastAsia="zh-CN"/>
        </w:rPr>
        <w:t>5</w:t>
      </w:r>
      <w:r w:rsidRPr="00117BA9">
        <w:rPr>
          <w:rFonts w:eastAsia="SimSun" w:cs="Arial"/>
          <w:sz w:val="18"/>
          <w:szCs w:val="18"/>
          <w:lang w:eastAsia="zh-CN"/>
        </w:rPr>
        <w:t xml:space="preserve">.Wykonawca dostarczy zamówiony towar swoim transportem, w ciągu 3 dni roboczych od złożenia zamówienia pod adres: Dom Pomocy Społecznej w Legnickim Polu, ul. Benedyktynów 4, 59-241 </w:t>
      </w:r>
      <w:r>
        <w:rPr>
          <w:rFonts w:eastAsia="SimSun" w:cs="Arial"/>
          <w:sz w:val="18"/>
          <w:szCs w:val="18"/>
          <w:lang w:eastAsia="zh-CN"/>
        </w:rPr>
        <w:t>Legnickie Pole w godz. 7.00 – 14</w:t>
      </w:r>
      <w:r w:rsidRPr="00117BA9">
        <w:rPr>
          <w:rFonts w:eastAsia="SimSun" w:cs="Arial"/>
          <w:sz w:val="18"/>
          <w:szCs w:val="18"/>
          <w:lang w:eastAsia="zh-CN"/>
        </w:rPr>
        <w:t>.00. Dostawa obejmuje wniesienie przedmiotu dostawy do poszcze</w:t>
      </w:r>
      <w:r>
        <w:rPr>
          <w:rFonts w:eastAsia="SimSun" w:cs="Arial"/>
          <w:sz w:val="18"/>
          <w:szCs w:val="18"/>
          <w:lang w:eastAsia="zh-CN"/>
        </w:rPr>
        <w:t>gólnych punktów odbioru towaru.</w:t>
      </w:r>
    </w:p>
    <w:p w14:paraId="443BAC9B" w14:textId="49E6F86F" w:rsidR="00F65844" w:rsidRPr="00117BA9" w:rsidRDefault="00F65844" w:rsidP="00F65844">
      <w:pPr>
        <w:spacing w:before="60" w:after="60" w:line="360" w:lineRule="auto"/>
        <w:jc w:val="both"/>
        <w:rPr>
          <w:sz w:val="18"/>
          <w:szCs w:val="18"/>
          <w:lang w:eastAsia="pl-PL"/>
        </w:rPr>
      </w:pPr>
      <w:r>
        <w:rPr>
          <w:rFonts w:eastAsia="SimSun" w:cs="Arial"/>
          <w:sz w:val="18"/>
          <w:szCs w:val="18"/>
          <w:lang w:eastAsia="zh-CN"/>
        </w:rPr>
        <w:t>6</w:t>
      </w:r>
      <w:r w:rsidRPr="00117BA9">
        <w:rPr>
          <w:rFonts w:eastAsia="SimSun" w:cs="Arial"/>
          <w:sz w:val="18"/>
          <w:szCs w:val="18"/>
          <w:lang w:eastAsia="zh-CN"/>
        </w:rPr>
        <w:t>.</w:t>
      </w:r>
      <w:r w:rsidRPr="00117BA9">
        <w:rPr>
          <w:sz w:val="18"/>
          <w:szCs w:val="18"/>
          <w:lang w:eastAsia="pl-PL"/>
        </w:rPr>
        <w:t>Zamawiający nie dopuszcza zakupu i  dostawy produktów równoważnych.</w:t>
      </w:r>
    </w:p>
    <w:p w14:paraId="40598CDA" w14:textId="6917BBA0" w:rsidR="00F65844" w:rsidRPr="00117BA9" w:rsidRDefault="00F65844" w:rsidP="00F65844">
      <w:pPr>
        <w:spacing w:before="60" w:after="60" w:line="36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7</w:t>
      </w:r>
      <w:r w:rsidRPr="00117BA9">
        <w:rPr>
          <w:sz w:val="18"/>
          <w:szCs w:val="18"/>
          <w:lang w:eastAsia="pl-PL"/>
        </w:rPr>
        <w:t>. Wykonawca po wybraniu</w:t>
      </w:r>
      <w:r>
        <w:rPr>
          <w:sz w:val="18"/>
          <w:szCs w:val="18"/>
          <w:lang w:eastAsia="pl-PL"/>
        </w:rPr>
        <w:t xml:space="preserve"> jego</w:t>
      </w:r>
      <w:r w:rsidRPr="00117BA9">
        <w:rPr>
          <w:sz w:val="18"/>
          <w:szCs w:val="18"/>
          <w:lang w:eastAsia="pl-PL"/>
        </w:rPr>
        <w:t xml:space="preserve"> oferty jako najkorzystniejszej dostarczy</w:t>
      </w:r>
      <w:r>
        <w:rPr>
          <w:sz w:val="18"/>
          <w:szCs w:val="18"/>
          <w:lang w:eastAsia="pl-PL"/>
        </w:rPr>
        <w:t xml:space="preserve"> Zamawiającemu </w:t>
      </w:r>
      <w:r w:rsidRPr="00117BA9">
        <w:rPr>
          <w:sz w:val="18"/>
          <w:szCs w:val="18"/>
          <w:lang w:eastAsia="pl-PL"/>
        </w:rPr>
        <w:t xml:space="preserve"> karty charakterystyki produktów.</w:t>
      </w:r>
    </w:p>
    <w:p w14:paraId="467D592B" w14:textId="7FF0C8BB" w:rsidR="00F65844" w:rsidRPr="00117BA9" w:rsidRDefault="00F65844" w:rsidP="00F65844">
      <w:pPr>
        <w:spacing w:before="60" w:after="60" w:line="360" w:lineRule="auto"/>
        <w:jc w:val="both"/>
        <w:rPr>
          <w:rFonts w:eastAsia="SimSun" w:cs="Arial"/>
          <w:sz w:val="18"/>
          <w:szCs w:val="18"/>
          <w:lang w:eastAsia="zh-CN"/>
        </w:rPr>
      </w:pPr>
      <w:r>
        <w:rPr>
          <w:sz w:val="18"/>
          <w:szCs w:val="18"/>
          <w:lang w:eastAsia="pl-PL"/>
        </w:rPr>
        <w:t>8</w:t>
      </w:r>
      <w:r w:rsidRPr="00117BA9">
        <w:rPr>
          <w:sz w:val="18"/>
          <w:szCs w:val="18"/>
          <w:lang w:eastAsia="pl-PL"/>
        </w:rPr>
        <w:t>.Transport/koszty przesyłki na koszt Wykonawcy.</w:t>
      </w:r>
    </w:p>
    <w:p w14:paraId="51D29585" w14:textId="52A9C44E" w:rsidR="00F65844" w:rsidRDefault="00F65844" w:rsidP="00F65844">
      <w:pPr>
        <w:spacing w:before="60" w:after="60" w:line="360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9</w:t>
      </w:r>
      <w:r w:rsidRPr="00117BA9">
        <w:rPr>
          <w:sz w:val="18"/>
          <w:szCs w:val="18"/>
          <w:lang w:eastAsia="pl-PL"/>
        </w:rPr>
        <w:t>.Termin z</w:t>
      </w:r>
      <w:r w:rsidR="00A42D43">
        <w:rPr>
          <w:sz w:val="18"/>
          <w:szCs w:val="18"/>
          <w:lang w:eastAsia="pl-PL"/>
        </w:rPr>
        <w:t>awarcia umowy: 01.01.-31.12.2017</w:t>
      </w:r>
      <w:r w:rsidRPr="00117BA9">
        <w:rPr>
          <w:sz w:val="18"/>
          <w:szCs w:val="18"/>
          <w:lang w:eastAsia="pl-PL"/>
        </w:rPr>
        <w:t>r.</w:t>
      </w:r>
    </w:p>
    <w:p w14:paraId="1947773C" w14:textId="58A2CFB8" w:rsidR="002F678F" w:rsidRPr="002F678F" w:rsidRDefault="00F65844" w:rsidP="00F05990">
      <w:pPr>
        <w:suppressAutoHyphens/>
        <w:autoSpaceDN w:val="0"/>
        <w:spacing w:after="0" w:line="360" w:lineRule="auto"/>
        <w:jc w:val="both"/>
        <w:textAlignment w:val="baseline"/>
        <w:rPr>
          <w:rFonts w:asciiTheme="majorHAnsi" w:eastAsia="Times New Roman" w:hAnsiTheme="majorHAnsi"/>
          <w:bCs/>
          <w:color w:val="0000FF" w:themeColor="hyperlink"/>
          <w:kern w:val="3"/>
          <w:sz w:val="20"/>
          <w:szCs w:val="20"/>
          <w:u w:val="single"/>
          <w:lang w:eastAsia="pl-PL"/>
        </w:rPr>
      </w:pPr>
      <w:r>
        <w:rPr>
          <w:rFonts w:asciiTheme="majorHAnsi" w:eastAsia="Times New Roman" w:hAnsiTheme="majorHAnsi"/>
          <w:bCs/>
          <w:color w:val="000000" w:themeColor="text1"/>
          <w:kern w:val="3"/>
          <w:sz w:val="20"/>
          <w:szCs w:val="20"/>
          <w:lang w:eastAsia="pl-PL"/>
        </w:rPr>
        <w:t>10</w:t>
      </w:r>
      <w:r w:rsidR="00855500">
        <w:rPr>
          <w:rFonts w:asciiTheme="majorHAnsi" w:eastAsia="Times New Roman" w:hAnsiTheme="majorHAnsi"/>
          <w:bCs/>
          <w:color w:val="000000" w:themeColor="text1"/>
          <w:kern w:val="3"/>
          <w:sz w:val="20"/>
          <w:szCs w:val="20"/>
          <w:lang w:eastAsia="pl-PL"/>
        </w:rPr>
        <w:t>.</w:t>
      </w:r>
      <w:r w:rsidR="00F05990" w:rsidRPr="00F05990">
        <w:rPr>
          <w:rFonts w:asciiTheme="majorHAnsi" w:eastAsia="Times New Roman" w:hAnsiTheme="majorHAnsi"/>
          <w:bCs/>
          <w:kern w:val="3"/>
          <w:sz w:val="20"/>
          <w:szCs w:val="20"/>
          <w:lang w:eastAsia="pl-PL"/>
        </w:rPr>
        <w:t>I</w:t>
      </w:r>
      <w:r w:rsidR="00F05990" w:rsidRPr="00F05990">
        <w:rPr>
          <w:rFonts w:asciiTheme="majorHAnsi" w:eastAsia="Times New Roman" w:hAnsiTheme="majorHAnsi"/>
          <w:bCs/>
          <w:color w:val="000000" w:themeColor="text1"/>
          <w:kern w:val="3"/>
          <w:sz w:val="20"/>
          <w:szCs w:val="20"/>
          <w:lang w:eastAsia="pl-PL"/>
        </w:rPr>
        <w:t xml:space="preserve">nformacja o wyborze najkorzystniejszej oferty zostanie zamieszczona na stronie: </w:t>
      </w:r>
      <w:hyperlink r:id="rId7" w:history="1">
        <w:r w:rsidR="00F05990" w:rsidRPr="00F05990">
          <w:rPr>
            <w:rFonts w:asciiTheme="majorHAnsi" w:eastAsia="Times New Roman" w:hAnsiTheme="majorHAnsi"/>
            <w:bCs/>
            <w:color w:val="0000FF" w:themeColor="hyperlink"/>
            <w:kern w:val="3"/>
            <w:sz w:val="20"/>
            <w:szCs w:val="20"/>
            <w:u w:val="single"/>
            <w:lang w:eastAsia="pl-PL"/>
          </w:rPr>
          <w:t>http://www.dpslp.nbip.pl/dpslp/?id=34</w:t>
        </w:r>
      </w:hyperlink>
    </w:p>
    <w:p w14:paraId="55DCC19F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10FCD013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4DC71E2D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6ADD83CE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4F165F69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28571670" w14:textId="77777777" w:rsidR="00A42D43" w:rsidRDefault="00A42D43" w:rsidP="0070704F">
      <w:pPr>
        <w:pStyle w:val="Textbody"/>
        <w:spacing w:line="360" w:lineRule="auto"/>
        <w:jc w:val="both"/>
        <w:rPr>
          <w:rFonts w:asciiTheme="majorHAnsi" w:hAnsiTheme="majorHAnsi"/>
          <w:b w:val="0"/>
          <w:color w:val="000000" w:themeColor="text1"/>
          <w:sz w:val="20"/>
          <w:szCs w:val="20"/>
        </w:rPr>
      </w:pPr>
    </w:p>
    <w:p w14:paraId="3A52791B" w14:textId="399ADF3E" w:rsidR="00F65844" w:rsidRDefault="0070704F" w:rsidP="0070704F">
      <w:pPr>
        <w:pStyle w:val="Textbody"/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70704F">
        <w:rPr>
          <w:rFonts w:ascii="Calibri" w:hAnsi="Calibri"/>
          <w:color w:val="000000" w:themeColor="text1"/>
          <w:sz w:val="20"/>
          <w:szCs w:val="20"/>
        </w:rPr>
        <w:lastRenderedPageBreak/>
        <w:t>II.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704F">
        <w:rPr>
          <w:rFonts w:ascii="Calibri" w:hAnsi="Calibri"/>
          <w:color w:val="000000" w:themeColor="text1"/>
          <w:sz w:val="20"/>
          <w:szCs w:val="20"/>
        </w:rPr>
        <w:t>Formularz asortymentowo-cenowy:</w:t>
      </w:r>
    </w:p>
    <w:tbl>
      <w:tblPr>
        <w:tblW w:w="9770" w:type="dxa"/>
        <w:tblInd w:w="-2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2025"/>
        <w:gridCol w:w="709"/>
        <w:gridCol w:w="1053"/>
        <w:gridCol w:w="1000"/>
        <w:gridCol w:w="856"/>
        <w:gridCol w:w="1000"/>
        <w:gridCol w:w="1423"/>
        <w:gridCol w:w="1340"/>
      </w:tblGrid>
      <w:tr w:rsidR="005279D5" w:rsidRPr="00C01C85" w14:paraId="0A4428B7" w14:textId="77777777" w:rsidTr="00A51741">
        <w:trPr>
          <w:trHeight w:val="456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F3062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proofErr w:type="spellStart"/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FE26F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BD6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0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5D73D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6D16DE">
              <w:rPr>
                <w:rFonts w:eastAsia="Times New Roman" w:cs="Arial"/>
                <w:b/>
                <w:sz w:val="16"/>
                <w:szCs w:val="16"/>
                <w:lang w:eastAsia="pl-PL"/>
              </w:rPr>
              <w:t>Szacunkowa ilość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BF146F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F8E90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Vat %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CF28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19C3C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36631" w14:textId="77777777" w:rsidR="005279D5" w:rsidRPr="00C01C85" w:rsidRDefault="005279D5" w:rsidP="002B76C3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01C85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Wartość brutto</w:t>
            </w:r>
          </w:p>
        </w:tc>
      </w:tr>
      <w:tr w:rsidR="0097210B" w:rsidRPr="00F44C05" w14:paraId="50195A25" w14:textId="77777777" w:rsidTr="00FB2CA9">
        <w:trPr>
          <w:trHeight w:val="391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AAFD2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80619" w14:textId="166C61DC" w:rsidR="0097210B" w:rsidRPr="0097210B" w:rsidRDefault="0097210B" w:rsidP="0097210B">
            <w:pPr>
              <w:pStyle w:val="Textbody"/>
              <w:widowControl w:val="0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953EBD">
              <w:rPr>
                <w:rFonts w:asciiTheme="majorHAnsi" w:hAnsiTheme="majorHAnsi" w:cstheme="majorHAnsi"/>
                <w:sz w:val="16"/>
                <w:szCs w:val="16"/>
              </w:rPr>
              <w:t xml:space="preserve">Mydło toaletowe </w:t>
            </w:r>
            <w:proofErr w:type="spellStart"/>
            <w:r w:rsidRPr="00953EBD">
              <w:rPr>
                <w:rFonts w:asciiTheme="majorHAnsi" w:hAnsiTheme="majorHAnsi" w:cstheme="majorHAnsi"/>
                <w:sz w:val="16"/>
                <w:szCs w:val="16"/>
              </w:rPr>
              <w:t>Luksja</w:t>
            </w:r>
            <w:proofErr w:type="spellEnd"/>
            <w:r w:rsidRPr="00953EBD">
              <w:rPr>
                <w:rFonts w:asciiTheme="majorHAnsi" w:hAnsiTheme="majorHAnsi" w:cstheme="majorHAnsi"/>
                <w:sz w:val="16"/>
                <w:szCs w:val="16"/>
              </w:rPr>
              <w:t xml:space="preserve">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EBBD6" w14:textId="56F2F2A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8B08C" w14:textId="41543102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C9C05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5203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126C3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BF5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11E6F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4CE85268" w14:textId="77777777" w:rsidTr="00FB2CA9">
        <w:trPr>
          <w:trHeight w:val="56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424C4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235F8C" w14:textId="55E8FDFB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Mydło w płynie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antybakt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Gastro Hand VC610 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570E0" w14:textId="6664615F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vertAlign w:val="superscript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981452" w14:textId="33F8558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506A8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4781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0E905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841A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B7F8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E85139E" w14:textId="77777777" w:rsidTr="00FB2CA9">
        <w:trPr>
          <w:trHeight w:val="575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E3CFF" w14:textId="2E092D46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B49D" w14:textId="58F5D19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Płyn do mycia naczyń Gastro-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Dish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VC690  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BCACA" w14:textId="69776F5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0FACD5" w14:textId="25F8423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62E3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6B3D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F099E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AE31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65B1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E1BCF2D" w14:textId="77777777" w:rsidTr="00FB2CA9">
        <w:trPr>
          <w:trHeight w:val="502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E3F7C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63C88" w14:textId="4011F6E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Śr. do mycia szyb, luster Nano Glass V176C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D07FE" w14:textId="0C38CB9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88C43" w14:textId="79E81083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9E33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FB9E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2CDBB2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4F54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2BF26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E58C4F0" w14:textId="77777777" w:rsidTr="00FB2CA9">
        <w:trPr>
          <w:trHeight w:val="442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7B7EF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80358" w14:textId="56CE608F" w:rsidR="0097210B" w:rsidRPr="0097210B" w:rsidRDefault="0097210B" w:rsidP="0097210B">
            <w:pPr>
              <w:pStyle w:val="Standard"/>
              <w:spacing w:line="27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53EBD">
              <w:rPr>
                <w:rFonts w:asciiTheme="majorHAnsi" w:hAnsiTheme="majorHAnsi" w:cstheme="majorHAnsi"/>
                <w:b/>
                <w:sz w:val="16"/>
                <w:szCs w:val="16"/>
              </w:rPr>
              <w:t>Środek do mycia szyb, luster ze spryskiwaczem Nano Glass VC176 0,6l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F537A9" w14:textId="465B283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52F6E" w14:textId="3223814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94B0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1257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7F83E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B0F1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F5B93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6B1965A3" w14:textId="77777777" w:rsidTr="00FB2CA9">
        <w:trPr>
          <w:trHeight w:val="292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7D6F1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6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4DDEC0" w14:textId="172367D2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Żel do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wc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Domestos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750ml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747B1" w14:textId="4452B3C3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35FFE9" w14:textId="33C71CD4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860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7405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D553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B6E4F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972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8851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762477F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D12BA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7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454CB" w14:textId="78A9B473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Odświeżacz powietrza ze spryskiwaczem DR. BREEF DRACO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5C6CF" w14:textId="217C8BE7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8F5F4" w14:textId="420FD497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043C5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4A3E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09C67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CD9F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365B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4F95C2A2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2C27" w14:textId="5919810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1E9249" w14:textId="745B7D1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Koncentrat do mycia łazienek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Sanit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Fresh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EC440" w14:textId="74DBE70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1B9AE6" w14:textId="333BC101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12469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E5C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BD17A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ED4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F2405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9ED210B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A04AC" w14:textId="4277E82C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20CD4" w14:textId="166810C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Koncentrat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dezynfek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-myjący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Surfasteril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DRACO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312C2" w14:textId="3157FB0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F36BFA" w14:textId="174634D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224F1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02A9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D9747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144C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852CB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1E042F5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5B1CE" w14:textId="0D12B8C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10</w:t>
            </w:r>
          </w:p>
          <w:p w14:paraId="681EF6FD" w14:textId="7777777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63BAE" w14:textId="7B666BF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Prep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Dezynfek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. W kuchenkach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Manusteril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C27AD" w14:textId="23486AE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AEACA" w14:textId="2C39CBC1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E4A8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D3245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E6121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0DD3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389F4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94204E8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70446" w14:textId="22476723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BD430" w14:textId="404A688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Koncentrat do mycia podłóg Dr Surfa Orange DRACO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7F85A" w14:textId="0199E75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F5009" w14:textId="084C4FE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E641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21F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CE9E5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6041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5AD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29BE95F7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4F462" w14:textId="284C7013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02401" w14:textId="72A1B78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koncentrat do gruntownego mycia (dozownik)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Strip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Forte DRACO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1EA05" w14:textId="410A388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B895F" w14:textId="4028698A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1ED4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7DE7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4E1468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1B4D1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AA5D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2174D374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ED86C" w14:textId="177451E3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18C2A" w14:textId="6965B7AF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Spray do czyszczenia monitorów 0,25ml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AF470" w14:textId="7E44ABA2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0239C" w14:textId="2B7957BF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2F6F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9D6D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315C0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629F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49995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2E6C9319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E9467" w14:textId="647621CB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01A99" w14:textId="6927F17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Preparat do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czyszcenia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i konserwacji  powierzchni wykonanych ze stali nierdzewnej  SABESTO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Wurth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400ml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2917A1" w14:textId="3C6702C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C503C" w14:textId="56E1532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ED1F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A6F4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3B3874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18F2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EDE22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2A86EB0C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14432" w14:textId="22FB48A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821A16" w14:textId="1D3F92A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Emulsja na bazie wosków i polimerów do kompleksowego nabłyszczania i zabezpieczania pow.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Sol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Pro204 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FBBB9" w14:textId="2AE9CCD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17A1A" w14:textId="6664021C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625B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ABE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8F058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216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760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08F63F6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5F64E" w14:textId="1D1F1BB1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16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76E6FA" w14:textId="25B1DA3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Preparat do mycia i konserwacji powierzchni ze stali nierdzewnej i lodówek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Acid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Clean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7DA17" w14:textId="330E4FD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672F5" w14:textId="4719EAB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34E93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4808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23C42A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9422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C4D54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FEC7397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C9563" w14:textId="4D7613CA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17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9BD43F" w14:textId="484E086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Pł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. do mycia naczyń w zmywarce  DR.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Clean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SN DRACO 30l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2A7A8E" w14:textId="74A551C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AC9B96" w14:textId="053F0A8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9A90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63BB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DFB4D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EA3A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9CA22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ED16A1F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5BAC2" w14:textId="45E218F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18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A60B7" w14:textId="5E83783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Pł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do nabłyszczania w zmywarce  DR. CLEAN BRILANT DRACO 30l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D4E2E" w14:textId="74A8B9E3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0D24BB" w14:textId="07F031BA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471AF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2211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D35E5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95C4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9BBC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5C79A35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3BCEA" w14:textId="49CC5ADC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34ED3" w14:textId="24B0749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Odkamieniacz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do zmywarek, pralnic  DR. CLEAN CL DRACO 30l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3CB1F" w14:textId="20751A9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42F44" w14:textId="478A285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616B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29AF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EB9F6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0E4D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8CB9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4D98F2E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FF010" w14:textId="4085614F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95D98" w14:textId="1A3A536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Śr. myjący kuchnia, pralnia DR. CLEAN 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Degresal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10l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86A82" w14:textId="4A9E0F9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D258" w14:textId="2CC94C7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460F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9E71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23FA29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0BA5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14A3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5CAB3B6B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FA07A" w14:textId="1EF128E6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C5677" w14:textId="4187D3BD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Krem do rąk CZTERY PORY ROKU 130g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DDED84" w14:textId="12D2D753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EDDC6F" w14:textId="3D9B4094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E755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CE2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EA249B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381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4FEE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B0267A1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C5AF2" w14:textId="2DE8383D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E9E421" w14:textId="080934CD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Pasta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stoko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do mycia rąk SLIG SPECIAL 250g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1CDAE" w14:textId="643B577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9C8A9D" w14:textId="53966204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E935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8009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BAEB1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9B6A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13CB2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4A9A0604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FEAC" w14:textId="76A15B4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70C76" w14:textId="4B3B16BC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Proszek do szorowania powierzchni, nie rysuje ceramiki, stali nierdzewnej, emalii i powierzchni chromowych z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mikroziarenkami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Ajax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5EDFF" w14:textId="34E3F7A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83563" w14:textId="289F79FC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50A6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DF44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12B39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404F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F9815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563DAABC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D995E" w14:textId="77B3554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1959E" w14:textId="09178F9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Granulki do udrażniania rur kanalizacyjnych Kret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B5D2F3" w14:textId="67ED566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A7432" w14:textId="171945A7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85351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2A4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DF0C08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518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D212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5A48A4B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04EDD" w14:textId="1418DAE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E157B" w14:textId="3F91D80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Pasta do zębów COLGATE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AD511" w14:textId="591985D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2CCEA8" w14:textId="4331831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0E90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7D3BC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829D41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784C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EA38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58BCA9B0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4DE4C" w14:textId="189181A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0EC5E" w14:textId="5D7FFE32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Papier toalet. Mała rolka, papier makulaturowy gofrowany 30mb, średnica 8cm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8950E" w14:textId="1247BE6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B4227" w14:textId="655F262A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75CCF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5617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A1455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00D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CB4B0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6EA591D3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2FB14" w14:textId="2127483F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27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705C7" w14:textId="0E48096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Papier toalet. Duża rolka, papier makulaturowy 130mb, średnica 19cm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5A97E" w14:textId="7C9E713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4068A" w14:textId="656A23E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BA5B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11F3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6801B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D557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47EEA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64DBAAD7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A36B" w14:textId="7B0B604A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28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7013E" w14:textId="33F0DF97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Kostka WC z długą zawieszką, zapachowa DOMESTOS 40g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7A704" w14:textId="3ABE68F1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F0D83" w14:textId="35CCAB2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2611E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90D4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E3DA4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FC44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9897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63B81AD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A7871" w14:textId="7E79FB0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29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B2D57" w14:textId="07CF13EC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Szampon ziołowy do włosów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7357B" w14:textId="2E3BF7E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0B6A9E" w14:textId="4DA281C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5F0B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FD52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25F93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9775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46F3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6171551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10CA5" w14:textId="28A131D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9ED69A" w14:textId="6E5AA5B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Golarka jednorazowa.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Polsilver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 podwójnym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ścinajacym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ostrzem i rączka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zapewniajacą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lepsza kontrolę golenia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BC8C8" w14:textId="269403D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27DCB" w14:textId="17644F5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0A61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1B0C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7A100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86D9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2208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FB4AEB2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73070" w14:textId="4B00B76D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A23D6" w14:textId="7E435B5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Krem do golenia PALMOLIVE CLASSIC 75ml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nawilżajacy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zmiekcza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zarost i pomaga ochronić skórę przed podrażnieniami spowodowanymi użyciem maszynki do golenia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D98D7" w14:textId="791524E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D509D" w14:textId="3B35803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A6F1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1627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829F60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8EB1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064B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6D40E37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5C098" w14:textId="7589B9A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A2B30" w14:textId="0E84B72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Uniwersalny proszek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pioraco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dezynf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Impet  Professional 9kg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F78B1B" w14:textId="1472AEE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06D44" w14:textId="0EACB10F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C971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DB2A3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AEA29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603A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718ED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6DAF3F1A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3A5B2" w14:textId="3FA3E21B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86B71" w14:textId="12113776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Proszek do prania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tk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Białych REX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E965C" w14:textId="39896762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3B05C3" w14:textId="674FF94F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8E87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B539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33F7E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7AAF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7095F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16BC458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BC4A6" w14:textId="0D2606B2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B3EE26" w14:textId="021C3C52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Proszek do prania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tk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Kolorowych REX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C3D31C" w14:textId="1042C97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6D8EE" w14:textId="6D38A6F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2950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CCA6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D7DC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0326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8AA11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F8F7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64A15A1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1D0F9" w14:textId="632C6E5E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AEEC0" w14:textId="316B1BF1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Ręczniki papierowe gofrowane, składane w „Z” w kolorze zielonym- wymiary ręcznika 25x23cm. Karton zawierający 4000szt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lastRenderedPageBreak/>
              <w:t>rczników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. W kartonie jest 20 paczek po 200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gotowych do użycia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5ECD5" w14:textId="751BB2E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lastRenderedPageBreak/>
              <w:t>karton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5B59E2" w14:textId="42AB5DA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3F6E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4313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2073E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CA8B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07FF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67EDD95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BAF36" w14:textId="4C074211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D9BD6" w14:textId="433399F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Płyn uniwersalny do mycia podłóg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Ajax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Lemon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/ Magnolia/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Liczi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8025D3" w14:textId="2DA68694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7FB9F" w14:textId="68859A2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CF93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1E03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37605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3881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7BD88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8CC1C53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50837" w14:textId="69674EBA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92B35" w14:textId="6878BC5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Silnie skoncentrowany płyn do usuwania osadów mineralnych STRIP-A-WAY ECOLAB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B423A" w14:textId="7ADD2E96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8B132" w14:textId="1251356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29245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2495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56EFE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FE9EE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E1945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7D6B04D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4EB14" w14:textId="42365D41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38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8B200E" w14:textId="507B0656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Alkaliczny środek czyszczący w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konc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. Do usuwania zabrudzeń tłuszczowych  z pieców konwekcyjno-parowych z systemem automatycznego mycia  OVEN CLEANER POWER ECOLAB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597EFE" w14:textId="1AAF017D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9C22C" w14:textId="46D8CFA2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ADB0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1EC4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2D508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3814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4484E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1F0FC911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C3A20" w14:textId="3BA14A1F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39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EBDC3" w14:textId="06A24EAD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Środek  nabłyszczający przeznaczony do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autoatycznych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systemów czyszczenia w piecach konwekcyjno-parowych OVEN RINSE POWER ECOLAB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E2970A" w14:textId="1BB0E7A4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C93320" w14:textId="6CB3392B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B19F5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A2D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72651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5AFF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D7074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7F37A6F9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F59C8" w14:textId="150DABA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40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E424A6" w14:textId="32A52879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koncentrat do płukania tkanin, zmiękczający, ułatwia prasowanie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EC9B9" w14:textId="050E7B8F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6D9ABE" w14:textId="17A6C903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1950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65160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CAE5D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9DB23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88DC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3F0BF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F2B2B05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EEF37" w14:textId="761E230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8BF0AB" w14:textId="747A2412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meglio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- detergent odtłuszczający do powierzchni twardych 0,75L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9C81F3" w14:textId="0CC6B849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321919" w14:textId="3E9871CE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9BB6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77134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EAB5D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0CF9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8FEFE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62AED49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9D7D8" w14:textId="37DDC5B0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A4E23" w14:textId="7952C8E5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meglio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- detergent odtłuszczający do powierzchni twardych 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4784B" w14:textId="77F1E9F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7BE86" w14:textId="16A94415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4D606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3789F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76C4D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2A3D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94F93F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06490FCB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7C99F9" w14:textId="3BEF94D8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2BA778" w14:textId="76A598A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Mleczko czyszczące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Pelox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Plus 3000  do stali nierdzewnej 1kg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48168" w14:textId="49DDC290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55250" w14:textId="5B7DF93C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3B79A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78868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F8C232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EA56B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EEFD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4090A9C0" w14:textId="77777777" w:rsidTr="00FB2CA9">
        <w:trPr>
          <w:trHeight w:val="707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F8A6E" w14:textId="08CD0784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7210B">
              <w:rPr>
                <w:rFonts w:asciiTheme="majorHAnsi" w:hAnsiTheme="majorHAnsi" w:cstheme="majorHAnsi"/>
                <w:b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E7EB2" w14:textId="0ACF545B" w:rsidR="0097210B" w:rsidRPr="0097210B" w:rsidRDefault="0097210B" w:rsidP="009721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Preparat konserwujący do stali nierdzewnej </w:t>
            </w: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Pelox</w:t>
            </w:r>
            <w:proofErr w:type="spellEnd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 xml:space="preserve"> OS-541 2L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F3940" w14:textId="4EE3ED91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proofErr w:type="spellStart"/>
            <w:r w:rsidRPr="00953EBD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403C6" w14:textId="191DAA98" w:rsidR="0097210B" w:rsidRPr="0097210B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pl-PL"/>
              </w:rPr>
            </w:pPr>
            <w:r w:rsidRPr="00953EBD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18D4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8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4FE02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1752F" w14:textId="77777777" w:rsidR="0097210B" w:rsidRPr="00AD22D0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95979" w14:textId="77777777" w:rsidR="0097210B" w:rsidRPr="00AD22D0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6926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  <w:tr w:rsidR="0097210B" w:rsidRPr="00F44C05" w14:paraId="34F4C3D3" w14:textId="77777777" w:rsidTr="00A51741">
        <w:trPr>
          <w:trHeight w:val="598"/>
        </w:trPr>
        <w:tc>
          <w:tcPr>
            <w:tcW w:w="700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15A47" w14:textId="77777777" w:rsidR="0097210B" w:rsidRPr="00F65844" w:rsidRDefault="0097210B" w:rsidP="0097210B">
            <w:pPr>
              <w:suppressAutoHyphens/>
              <w:autoSpaceDN w:val="0"/>
              <w:spacing w:after="160" w:line="254" w:lineRule="auto"/>
              <w:jc w:val="right"/>
              <w:textAlignment w:val="baseline"/>
              <w:rPr>
                <w:rFonts w:asciiTheme="majorHAnsi" w:hAnsiTheme="majorHAnsi" w:cstheme="majorHAnsi"/>
                <w:sz w:val="16"/>
                <w:szCs w:val="16"/>
              </w:rPr>
            </w:pPr>
            <w:r w:rsidRPr="00F65844"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11BED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2D89" w14:textId="77777777" w:rsidR="0097210B" w:rsidRPr="00F65844" w:rsidRDefault="0097210B" w:rsidP="0097210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16"/>
                <w:szCs w:val="16"/>
                <w:lang w:eastAsia="pl-PL"/>
              </w:rPr>
            </w:pPr>
          </w:p>
        </w:tc>
      </w:tr>
    </w:tbl>
    <w:p w14:paraId="1C33AE15" w14:textId="77777777" w:rsidR="002B19BF" w:rsidRDefault="002B19BF" w:rsidP="0070704F">
      <w:pPr>
        <w:pStyle w:val="Textbody"/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14:paraId="42805D1A" w14:textId="25A6732F" w:rsidR="00686AB7" w:rsidRPr="00F44C05" w:rsidRDefault="000043E1" w:rsidP="00686AB7">
      <w:pPr>
        <w:tabs>
          <w:tab w:val="left" w:pos="4820"/>
        </w:tabs>
        <w:spacing w:after="0" w:line="360" w:lineRule="auto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F44C0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III. Kryterium oceny ofert: </w:t>
      </w:r>
      <w:r w:rsidRPr="00F44C0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najniższa cena.</w:t>
      </w:r>
    </w:p>
    <w:p w14:paraId="163A7D32" w14:textId="77777777" w:rsidR="00686AB7" w:rsidRDefault="00686AB7" w:rsidP="00855500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F44C0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IV. Warunki płatności: </w:t>
      </w:r>
      <w:r w:rsidRPr="00F44C0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przelew 21 dni od poprawnie dostarczonej faktury do Sekretariatu Domu Pomocy Społecznej  w Legnickim Polu.</w:t>
      </w:r>
    </w:p>
    <w:p w14:paraId="73E90E82" w14:textId="77777777" w:rsidR="002F678F" w:rsidRPr="002C72B0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u w:val="single"/>
          <w:lang w:eastAsia="pl-PL"/>
        </w:rPr>
      </w:pPr>
      <w:r w:rsidRPr="002C72B0">
        <w:rPr>
          <w:rFonts w:asciiTheme="majorHAnsi" w:eastAsia="Times New Roman" w:hAnsiTheme="majorHAnsi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12057DC0" w14:textId="4EDE8F55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Powiat Legnicki</w:t>
      </w:r>
    </w:p>
    <w:p w14:paraId="77B5E525" w14:textId="77777777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Dom Pomocy Społecznej w Legnickim Polu</w:t>
      </w:r>
    </w:p>
    <w:p w14:paraId="1824B7B4" w14:textId="77777777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ul. Benedyktynów 4, 59-241 Legnickie Pole</w:t>
      </w:r>
    </w:p>
    <w:p w14:paraId="0EC31047" w14:textId="53A82039" w:rsidR="002F678F" w:rsidRPr="002F678F" w:rsidRDefault="002F678F" w:rsidP="002F678F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</w:pPr>
      <w:r w:rsidRPr="002F678F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NIP 691-22-26-286</w:t>
      </w:r>
    </w:p>
    <w:p w14:paraId="5CE19552" w14:textId="77777777" w:rsidR="00686AB7" w:rsidRPr="00F44C05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F44C05">
        <w:rPr>
          <w:rFonts w:asciiTheme="majorHAnsi" w:hAnsiTheme="majorHAnsi"/>
          <w:b/>
          <w:sz w:val="20"/>
          <w:szCs w:val="20"/>
        </w:rPr>
        <w:t>V. Forma złożenia oferty:</w:t>
      </w:r>
    </w:p>
    <w:p w14:paraId="0B24909C" w14:textId="535FFED5" w:rsidR="00F44C05" w:rsidRDefault="00686AB7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i/>
          <w:sz w:val="20"/>
          <w:szCs w:val="20"/>
        </w:rPr>
      </w:pPr>
      <w:r w:rsidRPr="00F44C05">
        <w:rPr>
          <w:rFonts w:asciiTheme="majorHAnsi" w:hAnsiTheme="majorHAnsi"/>
          <w:sz w:val="20"/>
          <w:szCs w:val="20"/>
        </w:rPr>
        <w:t>Ofertę na formularzu oferty należy złożyć w zapieczętow</w:t>
      </w:r>
      <w:r w:rsidR="008F7A12" w:rsidRPr="00F44C05">
        <w:rPr>
          <w:rFonts w:asciiTheme="majorHAnsi" w:hAnsiTheme="majorHAnsi"/>
          <w:sz w:val="20"/>
          <w:szCs w:val="20"/>
        </w:rPr>
        <w:t xml:space="preserve">anej kopercie w  terminie do  </w:t>
      </w:r>
      <w:r w:rsidR="002C72B0">
        <w:rPr>
          <w:rFonts w:asciiTheme="majorHAnsi" w:hAnsiTheme="majorHAnsi"/>
          <w:sz w:val="20"/>
          <w:szCs w:val="20"/>
        </w:rPr>
        <w:t xml:space="preserve">6 grudnia </w:t>
      </w:r>
      <w:r w:rsidR="00964255">
        <w:rPr>
          <w:rFonts w:asciiTheme="majorHAnsi" w:hAnsiTheme="majorHAnsi"/>
          <w:sz w:val="20"/>
          <w:szCs w:val="20"/>
        </w:rPr>
        <w:t>2016</w:t>
      </w:r>
      <w:r w:rsidR="003D4274" w:rsidRPr="00F44C05">
        <w:rPr>
          <w:rFonts w:asciiTheme="majorHAnsi" w:hAnsiTheme="majorHAnsi"/>
          <w:sz w:val="20"/>
          <w:szCs w:val="20"/>
        </w:rPr>
        <w:t xml:space="preserve"> </w:t>
      </w:r>
      <w:r w:rsidRPr="00F44C05">
        <w:rPr>
          <w:rFonts w:asciiTheme="majorHAnsi" w:hAnsiTheme="majorHAnsi"/>
          <w:sz w:val="20"/>
          <w:szCs w:val="20"/>
        </w:rPr>
        <w:t xml:space="preserve">r. do godz.14.30, w formie pisemnej (osobiście, listownie) na adres: </w:t>
      </w:r>
      <w:r w:rsidR="004B07A6">
        <w:rPr>
          <w:rFonts w:asciiTheme="majorHAnsi" w:hAnsiTheme="majorHAnsi"/>
          <w:sz w:val="20"/>
          <w:szCs w:val="20"/>
        </w:rPr>
        <w:t xml:space="preserve">Sekretariat </w:t>
      </w:r>
      <w:r w:rsidRPr="00F44C05">
        <w:rPr>
          <w:rFonts w:asciiTheme="majorHAnsi" w:hAnsiTheme="majorHAnsi"/>
          <w:sz w:val="20"/>
          <w:szCs w:val="20"/>
        </w:rPr>
        <w:t xml:space="preserve">Dom Pomocy Społecznej w Legnickim </w:t>
      </w:r>
      <w:r w:rsidRPr="00F44C05">
        <w:rPr>
          <w:rFonts w:asciiTheme="majorHAnsi" w:hAnsiTheme="majorHAnsi"/>
          <w:sz w:val="20"/>
          <w:szCs w:val="20"/>
        </w:rPr>
        <w:lastRenderedPageBreak/>
        <w:t>Polu, ul. Benedyktynów 4, 59-241 Legnickie Pole. Kopertę należy opisać</w:t>
      </w:r>
      <w:r w:rsidRPr="00F44C05">
        <w:rPr>
          <w:rFonts w:asciiTheme="majorHAnsi" w:hAnsiTheme="majorHAnsi"/>
          <w:b/>
          <w:sz w:val="20"/>
          <w:szCs w:val="20"/>
        </w:rPr>
        <w:t>:</w:t>
      </w:r>
      <w:r w:rsidR="00903A6D" w:rsidRPr="00903A6D">
        <w:t xml:space="preserve"> </w:t>
      </w:r>
      <w:r w:rsidR="00964255">
        <w:rPr>
          <w:rFonts w:asciiTheme="majorHAnsi" w:hAnsiTheme="majorHAnsi"/>
          <w:b/>
          <w:sz w:val="20"/>
          <w:szCs w:val="20"/>
        </w:rPr>
        <w:t>Sukcesywne dostawy</w:t>
      </w:r>
      <w:r w:rsidR="0097210B">
        <w:rPr>
          <w:rFonts w:asciiTheme="majorHAnsi" w:hAnsiTheme="majorHAnsi"/>
          <w:b/>
          <w:sz w:val="20"/>
          <w:szCs w:val="20"/>
        </w:rPr>
        <w:t xml:space="preserve"> chemii gospodarczej </w:t>
      </w:r>
      <w:r w:rsidR="00903A6D" w:rsidRPr="00903A6D">
        <w:rPr>
          <w:rFonts w:asciiTheme="majorHAnsi" w:hAnsiTheme="majorHAnsi"/>
          <w:b/>
          <w:sz w:val="20"/>
          <w:szCs w:val="20"/>
        </w:rPr>
        <w:t>dla Domu Pomoc</w:t>
      </w:r>
      <w:r w:rsidR="00903A6D">
        <w:rPr>
          <w:rFonts w:asciiTheme="majorHAnsi" w:hAnsiTheme="majorHAnsi"/>
          <w:b/>
          <w:sz w:val="20"/>
          <w:szCs w:val="20"/>
        </w:rPr>
        <w:t>y Społecznej w Legnickim Polu</w:t>
      </w:r>
      <w:r w:rsidR="004B07A6">
        <w:rPr>
          <w:rFonts w:asciiTheme="majorHAnsi" w:hAnsiTheme="majorHAnsi"/>
          <w:b/>
          <w:sz w:val="20"/>
          <w:szCs w:val="20"/>
        </w:rPr>
        <w:t xml:space="preserve">- </w:t>
      </w:r>
      <w:r w:rsidR="00964255">
        <w:rPr>
          <w:rFonts w:asciiTheme="majorHAnsi" w:hAnsiTheme="majorHAnsi"/>
          <w:b/>
          <w:sz w:val="20"/>
          <w:szCs w:val="20"/>
        </w:rPr>
        <w:t>(zakup poniżej 30 000 euro)</w:t>
      </w:r>
      <w:r w:rsidR="0070704F" w:rsidRPr="00F44C05">
        <w:rPr>
          <w:rFonts w:asciiTheme="majorHAnsi" w:hAnsiTheme="majorHAnsi"/>
          <w:b/>
          <w:sz w:val="20"/>
          <w:szCs w:val="20"/>
        </w:rPr>
        <w:t xml:space="preserve"> </w:t>
      </w:r>
      <w:r w:rsidR="008F7A12" w:rsidRPr="00F44C05">
        <w:rPr>
          <w:rFonts w:asciiTheme="majorHAnsi" w:hAnsiTheme="majorHAnsi"/>
          <w:i/>
          <w:sz w:val="20"/>
          <w:szCs w:val="20"/>
        </w:rPr>
        <w:t xml:space="preserve">- nie otwierać przed  </w:t>
      </w:r>
      <w:r w:rsidR="002C72B0">
        <w:rPr>
          <w:rFonts w:asciiTheme="majorHAnsi" w:hAnsiTheme="majorHAnsi"/>
          <w:i/>
          <w:sz w:val="20"/>
          <w:szCs w:val="20"/>
        </w:rPr>
        <w:t xml:space="preserve">6 grudnia </w:t>
      </w:r>
      <w:r w:rsidR="00964255">
        <w:rPr>
          <w:rFonts w:asciiTheme="majorHAnsi" w:hAnsiTheme="majorHAnsi"/>
          <w:i/>
          <w:sz w:val="20"/>
          <w:szCs w:val="20"/>
        </w:rPr>
        <w:t xml:space="preserve">2016 </w:t>
      </w:r>
      <w:r w:rsidRPr="00F44C05">
        <w:rPr>
          <w:rFonts w:asciiTheme="majorHAnsi" w:hAnsiTheme="majorHAnsi"/>
          <w:i/>
          <w:sz w:val="20"/>
          <w:szCs w:val="20"/>
        </w:rPr>
        <w:t>r., godz.14.30”.</w:t>
      </w:r>
    </w:p>
    <w:p w14:paraId="01AC0627" w14:textId="5EAD2CB1" w:rsidR="00F44C05" w:rsidRPr="00F44C05" w:rsidRDefault="00F44C05" w:rsidP="00686AB7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F44C05">
        <w:rPr>
          <w:rFonts w:asciiTheme="majorHAnsi" w:hAnsiTheme="majorHAnsi"/>
          <w:b/>
          <w:sz w:val="20"/>
          <w:szCs w:val="20"/>
        </w:rPr>
        <w:t xml:space="preserve">Pytania dotyczące przedmiotowego postępowania prosimy kierować pod adres e-mail: </w:t>
      </w:r>
      <w:r w:rsidR="002B19BF">
        <w:rPr>
          <w:rFonts w:asciiTheme="majorHAnsi" w:hAnsiTheme="majorHAnsi"/>
          <w:b/>
          <w:sz w:val="20"/>
          <w:szCs w:val="20"/>
        </w:rPr>
        <w:t>sekretariat@dpslp.org.pl</w:t>
      </w:r>
    </w:p>
    <w:p w14:paraId="50F6AD67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VI. Nazwa i adres Wykonawcy:</w:t>
      </w:r>
    </w:p>
    <w:p w14:paraId="22672269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 xml:space="preserve">NAZWA: </w:t>
      </w:r>
    </w:p>
    <w:p w14:paraId="699FCF63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 xml:space="preserve">ADRES: </w:t>
      </w:r>
    </w:p>
    <w:p w14:paraId="32E4007A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Tel./Fax</w:t>
      </w:r>
    </w:p>
    <w:p w14:paraId="6FF3174B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NIP:</w:t>
      </w:r>
    </w:p>
    <w:p w14:paraId="5BD18351" w14:textId="77777777" w:rsidR="00686AB7" w:rsidRPr="000043E1" w:rsidRDefault="00686AB7" w:rsidP="00686AB7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043E1">
        <w:rPr>
          <w:rFonts w:asciiTheme="majorHAnsi" w:hAnsiTheme="majorHAnsi"/>
          <w:sz w:val="20"/>
          <w:szCs w:val="20"/>
        </w:rPr>
        <w:t>NR PESEL</w:t>
      </w:r>
      <w:r w:rsidRPr="000043E1">
        <w:rPr>
          <w:rFonts w:asciiTheme="majorHAnsi" w:eastAsia="Times New Roman" w:hAnsiTheme="majorHAnsi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FA7A9FF" w14:textId="77777777" w:rsidR="00686AB7" w:rsidRPr="000043E1" w:rsidRDefault="00686AB7" w:rsidP="00686AB7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043E1">
        <w:rPr>
          <w:rFonts w:asciiTheme="majorHAnsi" w:hAnsiTheme="majorHAnsi"/>
          <w:sz w:val="20"/>
          <w:szCs w:val="20"/>
        </w:rPr>
        <w:t>NR RACHUNKU BANKOWEGO:</w:t>
      </w:r>
    </w:p>
    <w:p w14:paraId="2E3160DF" w14:textId="3062F7FC" w:rsidR="00686AB7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043E1">
        <w:rPr>
          <w:rFonts w:asciiTheme="majorHAnsi" w:hAnsiTheme="majorHAnsi"/>
          <w:b/>
          <w:sz w:val="20"/>
          <w:szCs w:val="20"/>
        </w:rPr>
        <w:t>VII. Oferuję dostarcz</w:t>
      </w:r>
      <w:r w:rsidR="00903A6D">
        <w:rPr>
          <w:rFonts w:asciiTheme="majorHAnsi" w:hAnsiTheme="majorHAnsi"/>
          <w:b/>
          <w:sz w:val="20"/>
          <w:szCs w:val="20"/>
        </w:rPr>
        <w:t>enie przedmiotu zamówienia</w:t>
      </w:r>
      <w:r w:rsidR="00964255">
        <w:rPr>
          <w:rFonts w:asciiTheme="majorHAnsi" w:hAnsiTheme="majorHAnsi"/>
          <w:b/>
          <w:sz w:val="20"/>
          <w:szCs w:val="20"/>
        </w:rPr>
        <w:t xml:space="preserve"> za </w:t>
      </w:r>
      <w:r w:rsidR="00903A6D">
        <w:rPr>
          <w:rFonts w:asciiTheme="majorHAnsi" w:hAnsiTheme="majorHAnsi"/>
          <w:b/>
          <w:sz w:val="20"/>
          <w:szCs w:val="20"/>
        </w:rPr>
        <w:t>:</w:t>
      </w:r>
    </w:p>
    <w:p w14:paraId="375E1E8F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Cenę netto: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30C71BBB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Podatek VAT: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617FAF38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Cenę brutto:</w:t>
      </w:r>
      <w:r w:rsidRPr="000043E1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7A71F2D3" w14:textId="341CA0A4" w:rsidR="00686AB7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255">
        <w:rPr>
          <w:rFonts w:asciiTheme="majorHAnsi" w:hAnsiTheme="majorHAnsi"/>
          <w:sz w:val="20"/>
          <w:szCs w:val="20"/>
        </w:rPr>
        <w:t>…………………………………………………………..</w:t>
      </w:r>
    </w:p>
    <w:p w14:paraId="75EA91A7" w14:textId="018573A1" w:rsidR="00903A6D" w:rsidRDefault="00903A6D" w:rsidP="00903A6D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1DA9013C" w14:textId="77777777" w:rsidR="00903A6D" w:rsidRPr="000043E1" w:rsidRDefault="00903A6D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007D6FAF" w14:textId="77777777" w:rsidR="00686AB7" w:rsidRPr="000043E1" w:rsidRDefault="00686AB7" w:rsidP="00686AB7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043E1">
        <w:rPr>
          <w:rFonts w:asciiTheme="majorHAnsi" w:hAnsiTheme="majorHAnsi"/>
          <w:sz w:val="20"/>
          <w:szCs w:val="20"/>
        </w:rPr>
        <w:t>Oświadczam, że zapoznałem się z opisem przedmiotu zamówienia i nie wnoszę do niego zastrzeżeń.</w:t>
      </w:r>
    </w:p>
    <w:p w14:paraId="673236C2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0C6B946F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10677E">
        <w:rPr>
          <w:rFonts w:asciiTheme="majorHAnsi" w:hAnsiTheme="majorHAnsi"/>
          <w:sz w:val="20"/>
          <w:szCs w:val="20"/>
        </w:rPr>
        <w:t xml:space="preserve"> 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</w:r>
      <w:r w:rsidRPr="0010677E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162A311B" w14:textId="77777777" w:rsidR="00686AB7" w:rsidRPr="0010677E" w:rsidRDefault="00686AB7" w:rsidP="00686AB7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10677E">
        <w:rPr>
          <w:rFonts w:asciiTheme="majorHAnsi" w:hAnsiTheme="majorHAnsi"/>
          <w:sz w:val="20"/>
          <w:szCs w:val="20"/>
          <w:vertAlign w:val="superscript"/>
        </w:rPr>
        <w:t xml:space="preserve">            </w:t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</w:r>
      <w:r w:rsidRPr="0010677E">
        <w:rPr>
          <w:rFonts w:asciiTheme="majorHAnsi" w:hAnsiTheme="majorHAnsi"/>
          <w:sz w:val="20"/>
          <w:szCs w:val="20"/>
          <w:vertAlign w:val="superscript"/>
        </w:rPr>
        <w:tab/>
        <w:t xml:space="preserve"> (podpis osoby uprawnionej, pieczęć wykonawcy</w:t>
      </w:r>
    </w:p>
    <w:p w14:paraId="6BAA96EC" w14:textId="77777777" w:rsidR="00B47118" w:rsidRDefault="00B47118"/>
    <w:sectPr w:rsidR="00B47118" w:rsidSect="002B76C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3CE0" w14:textId="77777777" w:rsidR="0057331D" w:rsidRDefault="0057331D">
      <w:pPr>
        <w:spacing w:after="0" w:line="240" w:lineRule="auto"/>
      </w:pPr>
      <w:r>
        <w:separator/>
      </w:r>
    </w:p>
  </w:endnote>
  <w:endnote w:type="continuationSeparator" w:id="0">
    <w:p w14:paraId="029367C5" w14:textId="77777777" w:rsidR="0057331D" w:rsidRDefault="0057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7BF1B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6B8C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7CB52C3" w14:textId="77777777" w:rsidR="00F05990" w:rsidRDefault="00F05990" w:rsidP="002B76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6DC47" w14:textId="77777777" w:rsidR="0057331D" w:rsidRDefault="0057331D">
      <w:pPr>
        <w:spacing w:after="0" w:line="240" w:lineRule="auto"/>
      </w:pPr>
      <w:r>
        <w:separator/>
      </w:r>
    </w:p>
  </w:footnote>
  <w:footnote w:type="continuationSeparator" w:id="0">
    <w:p w14:paraId="1768FA0D" w14:textId="77777777" w:rsidR="0057331D" w:rsidRDefault="0057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97D4" w14:textId="77777777" w:rsidR="00F05990" w:rsidRDefault="00F059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7"/>
    <w:rsid w:val="000043E1"/>
    <w:rsid w:val="000140E4"/>
    <w:rsid w:val="000500E7"/>
    <w:rsid w:val="00094559"/>
    <w:rsid w:val="00107B51"/>
    <w:rsid w:val="001209BC"/>
    <w:rsid w:val="00164A4E"/>
    <w:rsid w:val="00172711"/>
    <w:rsid w:val="001E3E8A"/>
    <w:rsid w:val="001F66B4"/>
    <w:rsid w:val="002262A9"/>
    <w:rsid w:val="002717E7"/>
    <w:rsid w:val="002902FC"/>
    <w:rsid w:val="002B19BF"/>
    <w:rsid w:val="002B76C3"/>
    <w:rsid w:val="002C72B0"/>
    <w:rsid w:val="002D15C7"/>
    <w:rsid w:val="002F678F"/>
    <w:rsid w:val="003168E1"/>
    <w:rsid w:val="003541E4"/>
    <w:rsid w:val="003D4274"/>
    <w:rsid w:val="004B07A6"/>
    <w:rsid w:val="004C1056"/>
    <w:rsid w:val="00514F4E"/>
    <w:rsid w:val="00527609"/>
    <w:rsid w:val="005279D5"/>
    <w:rsid w:val="0055464A"/>
    <w:rsid w:val="0057331D"/>
    <w:rsid w:val="005A6B8C"/>
    <w:rsid w:val="005F74E5"/>
    <w:rsid w:val="00603292"/>
    <w:rsid w:val="00616FAB"/>
    <w:rsid w:val="00647557"/>
    <w:rsid w:val="00672FD3"/>
    <w:rsid w:val="00686AB7"/>
    <w:rsid w:val="006A3DFF"/>
    <w:rsid w:val="006D16DE"/>
    <w:rsid w:val="0070704F"/>
    <w:rsid w:val="00812D1F"/>
    <w:rsid w:val="00855500"/>
    <w:rsid w:val="00893468"/>
    <w:rsid w:val="008E294F"/>
    <w:rsid w:val="008F7A12"/>
    <w:rsid w:val="00903A6D"/>
    <w:rsid w:val="00962664"/>
    <w:rsid w:val="00964255"/>
    <w:rsid w:val="0097210B"/>
    <w:rsid w:val="0097454F"/>
    <w:rsid w:val="00A1789F"/>
    <w:rsid w:val="00A42D43"/>
    <w:rsid w:val="00A51741"/>
    <w:rsid w:val="00AB268D"/>
    <w:rsid w:val="00AD22D0"/>
    <w:rsid w:val="00AF29B1"/>
    <w:rsid w:val="00B24518"/>
    <w:rsid w:val="00B47118"/>
    <w:rsid w:val="00C06132"/>
    <w:rsid w:val="00C837C9"/>
    <w:rsid w:val="00CB6BB5"/>
    <w:rsid w:val="00CD3DDD"/>
    <w:rsid w:val="00D87141"/>
    <w:rsid w:val="00D932C8"/>
    <w:rsid w:val="00DA4D6C"/>
    <w:rsid w:val="00E74200"/>
    <w:rsid w:val="00F05990"/>
    <w:rsid w:val="00F44C05"/>
    <w:rsid w:val="00F4552F"/>
    <w:rsid w:val="00F65844"/>
    <w:rsid w:val="00F729C4"/>
    <w:rsid w:val="00F8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slp.nbip.pl/dpslp/?id=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4</cp:revision>
  <cp:lastPrinted>2016-10-28T06:20:00Z</cp:lastPrinted>
  <dcterms:created xsi:type="dcterms:W3CDTF">2016-11-30T08:05:00Z</dcterms:created>
  <dcterms:modified xsi:type="dcterms:W3CDTF">2016-11-30T08:08:00Z</dcterms:modified>
</cp:coreProperties>
</file>